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592" w:rsidRDefault="00476CA3" w:rsidP="00ED7592">
      <w:pPr>
        <w:jc w:val="center"/>
        <w:rPr>
          <w:rFonts w:ascii="Times New Roman" w:hAnsi="Times New Roman" w:cs="Times New Roman"/>
          <w:b/>
          <w:sz w:val="36"/>
          <w:szCs w:val="36"/>
        </w:rPr>
      </w:pPr>
      <w:r w:rsidRPr="00ED7592">
        <w:rPr>
          <w:rFonts w:ascii="Times New Roman" w:hAnsi="Times New Roman" w:cs="Times New Roman"/>
          <w:b/>
          <w:sz w:val="36"/>
          <w:szCs w:val="36"/>
        </w:rPr>
        <w:t>ANUNȚ</w:t>
      </w:r>
    </w:p>
    <w:p w:rsidR="00C550B9" w:rsidRPr="00ED7592" w:rsidRDefault="00C550B9" w:rsidP="00C550B9">
      <w:pPr>
        <w:pStyle w:val="ListParagraph"/>
        <w:ind w:left="420"/>
        <w:jc w:val="center"/>
        <w:rPr>
          <w:rFonts w:ascii="Times New Roman" w:hAnsi="Times New Roman" w:cs="Times New Roman"/>
          <w:b/>
          <w:sz w:val="36"/>
          <w:szCs w:val="36"/>
        </w:rPr>
      </w:pPr>
      <w:r>
        <w:rPr>
          <w:rFonts w:ascii="Times New Roman" w:hAnsi="Times New Roman" w:cs="Times New Roman"/>
          <w:sz w:val="24"/>
          <w:szCs w:val="24"/>
        </w:rPr>
        <w:t>A DOUA ETAPĂ DE ADMITERE ÎN ÎNVĂȚĂMÂNTUL LICEAL DE STAT PENTRU CANDIDAȚII DIN SERIA CURENTĂ, PRECUM ȘI PENTRU CEI DIN SERIILE ANTERIOARE CARE NU ÎMPLINESC 18 ANI PÂNĂ LA DATA ÎNCEPERII CURSURILOR ANULUI ȘCOLAR 2020-2021</w:t>
      </w:r>
    </w:p>
    <w:p w:rsidR="007B0562" w:rsidRDefault="001A27CC" w:rsidP="00AF3A5F">
      <w:pPr>
        <w:ind w:firstLine="708"/>
        <w:rPr>
          <w:rFonts w:ascii="Times New Roman" w:hAnsi="Times New Roman" w:cs="Times New Roman"/>
          <w:b/>
          <w:sz w:val="24"/>
          <w:szCs w:val="24"/>
        </w:rPr>
      </w:pPr>
      <w:r w:rsidRPr="00ED7592">
        <w:rPr>
          <w:rFonts w:ascii="Times New Roman" w:hAnsi="Times New Roman" w:cs="Times New Roman"/>
          <w:b/>
          <w:sz w:val="24"/>
          <w:szCs w:val="24"/>
        </w:rPr>
        <w:t>În perioada</w:t>
      </w:r>
      <w:r w:rsidR="009E45A4">
        <w:rPr>
          <w:rFonts w:ascii="Times New Roman" w:hAnsi="Times New Roman" w:cs="Times New Roman"/>
          <w:b/>
          <w:sz w:val="24"/>
          <w:szCs w:val="24"/>
        </w:rPr>
        <w:t xml:space="preserve"> 24 </w:t>
      </w:r>
      <w:r w:rsidRPr="00ED7592">
        <w:rPr>
          <w:rFonts w:ascii="Times New Roman" w:hAnsi="Times New Roman" w:cs="Times New Roman"/>
          <w:b/>
          <w:sz w:val="24"/>
          <w:szCs w:val="24"/>
        </w:rPr>
        <w:t>-</w:t>
      </w:r>
      <w:r w:rsidR="009E45A4">
        <w:rPr>
          <w:rFonts w:ascii="Times New Roman" w:hAnsi="Times New Roman" w:cs="Times New Roman"/>
          <w:b/>
          <w:sz w:val="24"/>
          <w:szCs w:val="24"/>
        </w:rPr>
        <w:t xml:space="preserve"> </w:t>
      </w:r>
      <w:r w:rsidR="009421F7">
        <w:rPr>
          <w:rFonts w:ascii="Times New Roman" w:hAnsi="Times New Roman" w:cs="Times New Roman"/>
          <w:b/>
          <w:sz w:val="24"/>
          <w:szCs w:val="24"/>
        </w:rPr>
        <w:t>30</w:t>
      </w:r>
      <w:r w:rsidRPr="00ED7592">
        <w:rPr>
          <w:rFonts w:ascii="Times New Roman" w:hAnsi="Times New Roman" w:cs="Times New Roman"/>
          <w:b/>
          <w:sz w:val="24"/>
          <w:szCs w:val="24"/>
        </w:rPr>
        <w:t xml:space="preserve"> </w:t>
      </w:r>
      <w:r w:rsidR="009421F7">
        <w:rPr>
          <w:rFonts w:ascii="Times New Roman" w:hAnsi="Times New Roman" w:cs="Times New Roman"/>
          <w:b/>
          <w:sz w:val="24"/>
          <w:szCs w:val="24"/>
        </w:rPr>
        <w:t>iulie</w:t>
      </w:r>
      <w:r w:rsidR="000455BE">
        <w:rPr>
          <w:rFonts w:ascii="Times New Roman" w:hAnsi="Times New Roman" w:cs="Times New Roman"/>
          <w:b/>
          <w:sz w:val="24"/>
          <w:szCs w:val="24"/>
        </w:rPr>
        <w:t xml:space="preserve"> </w:t>
      </w:r>
      <w:r w:rsidRPr="00ED7592">
        <w:rPr>
          <w:rFonts w:ascii="Times New Roman" w:hAnsi="Times New Roman" w:cs="Times New Roman"/>
          <w:b/>
          <w:sz w:val="24"/>
          <w:szCs w:val="24"/>
        </w:rPr>
        <w:t>20</w:t>
      </w:r>
      <w:r w:rsidR="009A703F">
        <w:rPr>
          <w:rFonts w:ascii="Times New Roman" w:hAnsi="Times New Roman" w:cs="Times New Roman"/>
          <w:b/>
          <w:sz w:val="24"/>
          <w:szCs w:val="24"/>
        </w:rPr>
        <w:t>20</w:t>
      </w:r>
      <w:r w:rsidRPr="00ED7592">
        <w:rPr>
          <w:rFonts w:ascii="Times New Roman" w:hAnsi="Times New Roman" w:cs="Times New Roman"/>
          <w:b/>
          <w:sz w:val="24"/>
          <w:szCs w:val="24"/>
        </w:rPr>
        <w:t xml:space="preserve">, Comisia de </w:t>
      </w:r>
      <w:r w:rsidR="00892CF0">
        <w:rPr>
          <w:rFonts w:ascii="Times New Roman" w:hAnsi="Times New Roman" w:cs="Times New Roman"/>
          <w:b/>
          <w:sz w:val="24"/>
          <w:szCs w:val="24"/>
        </w:rPr>
        <w:t>A</w:t>
      </w:r>
      <w:r w:rsidRPr="00ED7592">
        <w:rPr>
          <w:rFonts w:ascii="Times New Roman" w:hAnsi="Times New Roman" w:cs="Times New Roman"/>
          <w:b/>
          <w:sz w:val="24"/>
          <w:szCs w:val="24"/>
        </w:rPr>
        <w:t xml:space="preserve">dmitere </w:t>
      </w:r>
      <w:r w:rsidR="00892CF0">
        <w:rPr>
          <w:rFonts w:ascii="Times New Roman" w:hAnsi="Times New Roman" w:cs="Times New Roman"/>
          <w:b/>
          <w:sz w:val="24"/>
          <w:szCs w:val="24"/>
        </w:rPr>
        <w:t>J</w:t>
      </w:r>
      <w:r w:rsidRPr="00ED7592">
        <w:rPr>
          <w:rFonts w:ascii="Times New Roman" w:hAnsi="Times New Roman" w:cs="Times New Roman"/>
          <w:b/>
          <w:sz w:val="24"/>
          <w:szCs w:val="24"/>
        </w:rPr>
        <w:t>udețeană</w:t>
      </w:r>
      <w:r w:rsidR="00AF3A5F">
        <w:rPr>
          <w:rFonts w:ascii="Times New Roman" w:hAnsi="Times New Roman" w:cs="Times New Roman"/>
          <w:b/>
          <w:sz w:val="24"/>
          <w:szCs w:val="24"/>
        </w:rPr>
        <w:t xml:space="preserve"> primește cereri de înscriere de la</w:t>
      </w:r>
      <w:r w:rsidR="007B0562">
        <w:rPr>
          <w:rFonts w:ascii="Times New Roman" w:hAnsi="Times New Roman" w:cs="Times New Roman"/>
          <w:b/>
          <w:sz w:val="24"/>
          <w:szCs w:val="24"/>
        </w:rPr>
        <w:t>:</w:t>
      </w:r>
    </w:p>
    <w:p w:rsidR="00AF3A5F" w:rsidRPr="00AF3A5F" w:rsidRDefault="00AF3A5F" w:rsidP="00AF3A5F">
      <w:pPr>
        <w:pStyle w:val="ListParagraph"/>
        <w:numPr>
          <w:ilvl w:val="0"/>
          <w:numId w:val="5"/>
        </w:numPr>
        <w:jc w:val="both"/>
        <w:rPr>
          <w:rFonts w:ascii="Times New Roman" w:hAnsi="Times New Roman" w:cs="Times New Roman"/>
          <w:sz w:val="24"/>
          <w:szCs w:val="24"/>
        </w:rPr>
      </w:pPr>
      <w:r w:rsidRPr="00AF3A5F">
        <w:rPr>
          <w:rFonts w:ascii="Times New Roman" w:hAnsi="Times New Roman" w:cs="Times New Roman"/>
          <w:sz w:val="24"/>
          <w:szCs w:val="24"/>
        </w:rPr>
        <w:t>candidații care au fost repartiza</w:t>
      </w:r>
      <w:r w:rsidR="00C550B9">
        <w:rPr>
          <w:rFonts w:ascii="Times New Roman" w:hAnsi="Times New Roman" w:cs="Times New Roman"/>
          <w:sz w:val="24"/>
          <w:szCs w:val="24"/>
        </w:rPr>
        <w:t>ți</w:t>
      </w:r>
      <w:r w:rsidRPr="00AF3A5F">
        <w:rPr>
          <w:rFonts w:ascii="Times New Roman" w:hAnsi="Times New Roman" w:cs="Times New Roman"/>
          <w:sz w:val="24"/>
          <w:szCs w:val="24"/>
        </w:rPr>
        <w:t xml:space="preserve"> computerizat în prima etapă de admitere, dar care nu și-au depus</w:t>
      </w:r>
      <w:r w:rsidR="00B672A0">
        <w:rPr>
          <w:rFonts w:ascii="Times New Roman" w:hAnsi="Times New Roman" w:cs="Times New Roman"/>
          <w:sz w:val="24"/>
          <w:szCs w:val="24"/>
        </w:rPr>
        <w:t>/ transmis</w:t>
      </w:r>
      <w:r w:rsidRPr="00AF3A5F">
        <w:rPr>
          <w:rFonts w:ascii="Times New Roman" w:hAnsi="Times New Roman" w:cs="Times New Roman"/>
          <w:sz w:val="24"/>
          <w:szCs w:val="24"/>
        </w:rPr>
        <w:t xml:space="preserve">  dosarele de înscriere în termenul precizat de calendar </w:t>
      </w:r>
    </w:p>
    <w:p w:rsidR="00B672A0" w:rsidRDefault="00AF3A5F" w:rsidP="00AF3A5F">
      <w:pPr>
        <w:pStyle w:val="ListParagraph"/>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candidații care au participat la </w:t>
      </w:r>
      <w:r w:rsidR="00B672A0">
        <w:rPr>
          <w:rFonts w:ascii="Times New Roman" w:hAnsi="Times New Roman" w:cs="Times New Roman"/>
          <w:sz w:val="24"/>
          <w:szCs w:val="24"/>
        </w:rPr>
        <w:t xml:space="preserve">repartizarea computerizată în </w:t>
      </w:r>
      <w:r>
        <w:rPr>
          <w:rFonts w:ascii="Times New Roman" w:hAnsi="Times New Roman" w:cs="Times New Roman"/>
          <w:sz w:val="24"/>
          <w:szCs w:val="24"/>
        </w:rPr>
        <w:t xml:space="preserve">prima etapă </w:t>
      </w:r>
      <w:r w:rsidR="00B672A0">
        <w:rPr>
          <w:rFonts w:ascii="Times New Roman" w:hAnsi="Times New Roman" w:cs="Times New Roman"/>
          <w:sz w:val="24"/>
          <w:szCs w:val="24"/>
        </w:rPr>
        <w:t>de admitere, dar, din diferite motive, nu au fost repartizați</w:t>
      </w:r>
    </w:p>
    <w:p w:rsidR="00B672A0" w:rsidRDefault="00B672A0" w:rsidP="004A7054">
      <w:pPr>
        <w:pStyle w:val="ListParagraph"/>
        <w:numPr>
          <w:ilvl w:val="0"/>
          <w:numId w:val="5"/>
        </w:numPr>
        <w:jc w:val="both"/>
        <w:rPr>
          <w:rFonts w:ascii="Times New Roman" w:hAnsi="Times New Roman" w:cs="Times New Roman"/>
          <w:sz w:val="24"/>
          <w:szCs w:val="24"/>
        </w:rPr>
      </w:pPr>
      <w:r w:rsidRPr="00B672A0">
        <w:rPr>
          <w:rFonts w:ascii="Times New Roman" w:hAnsi="Times New Roman" w:cs="Times New Roman"/>
          <w:sz w:val="24"/>
          <w:szCs w:val="24"/>
        </w:rPr>
        <w:t xml:space="preserve">candidații care nu au  participat la repartizarea computerizată în prima etapă de admitere </w:t>
      </w:r>
    </w:p>
    <w:p w:rsidR="000455BE" w:rsidRDefault="000455BE" w:rsidP="004A7054">
      <w:pPr>
        <w:pStyle w:val="ListParagraph"/>
        <w:numPr>
          <w:ilvl w:val="0"/>
          <w:numId w:val="5"/>
        </w:numPr>
        <w:jc w:val="both"/>
        <w:rPr>
          <w:rFonts w:ascii="Times New Roman" w:hAnsi="Times New Roman" w:cs="Times New Roman"/>
          <w:sz w:val="24"/>
          <w:szCs w:val="24"/>
        </w:rPr>
      </w:pPr>
      <w:r w:rsidRPr="00B672A0">
        <w:rPr>
          <w:rFonts w:ascii="Times New Roman" w:hAnsi="Times New Roman" w:cs="Times New Roman"/>
          <w:sz w:val="24"/>
          <w:szCs w:val="24"/>
        </w:rPr>
        <w:t xml:space="preserve">absolvenții clasei a VIII-a care </w:t>
      </w:r>
      <w:r w:rsidR="00B672A0">
        <w:rPr>
          <w:rFonts w:ascii="Times New Roman" w:hAnsi="Times New Roman" w:cs="Times New Roman"/>
          <w:sz w:val="24"/>
          <w:szCs w:val="24"/>
        </w:rPr>
        <w:t>nu au susținut evaluarea națională</w:t>
      </w:r>
    </w:p>
    <w:p w:rsidR="00E16EF4" w:rsidRPr="00C550B9" w:rsidRDefault="00C550B9" w:rsidP="00E16EF4">
      <w:pPr>
        <w:pStyle w:val="ListParagraph"/>
        <w:numPr>
          <w:ilvl w:val="0"/>
          <w:numId w:val="5"/>
        </w:numPr>
        <w:jc w:val="both"/>
        <w:rPr>
          <w:rFonts w:ascii="Times New Roman" w:hAnsi="Times New Roman" w:cs="Times New Roman"/>
          <w:sz w:val="24"/>
          <w:szCs w:val="24"/>
        </w:rPr>
      </w:pPr>
      <w:r w:rsidRPr="00C550B9">
        <w:rPr>
          <w:rFonts w:ascii="Times New Roman" w:hAnsi="Times New Roman" w:cs="Times New Roman"/>
          <w:sz w:val="24"/>
          <w:szCs w:val="24"/>
        </w:rPr>
        <w:t>candidații din seriile anterioare care nu împlinesc 18 ani până la data începerii cursurilor anului școlar 2020-2021</w:t>
      </w:r>
    </w:p>
    <w:p w:rsidR="009F7AB4" w:rsidRDefault="009F7AB4" w:rsidP="00A57B39">
      <w:pPr>
        <w:pStyle w:val="p0"/>
      </w:pPr>
    </w:p>
    <w:p w:rsidR="005B2ABF" w:rsidRDefault="005B2ABF" w:rsidP="006310E1">
      <w:pPr>
        <w:pStyle w:val="p0"/>
        <w:ind w:firstLine="708"/>
        <w:jc w:val="both"/>
      </w:pPr>
      <w:r w:rsidRPr="005B2ABF">
        <w:rPr>
          <w:b/>
        </w:rPr>
        <w:t>Depunerea</w:t>
      </w:r>
      <w:r>
        <w:t xml:space="preserve"> la Comisia de </w:t>
      </w:r>
      <w:r w:rsidR="000A7AB2">
        <w:t>A</w:t>
      </w:r>
      <w:r>
        <w:t xml:space="preserve">dmitere </w:t>
      </w:r>
      <w:r w:rsidR="000A7AB2">
        <w:t>J</w:t>
      </w:r>
      <w:r>
        <w:t>udețeană, a cererilor și documentelor justificative, de către părinții/ tutorii elevilor aflați în una din situațiile de la pun</w:t>
      </w:r>
      <w:r w:rsidR="00E375D8">
        <w:t>ctele a), b)</w:t>
      </w:r>
      <w:r w:rsidR="00881A5B">
        <w:t>, c), d)</w:t>
      </w:r>
      <w:r w:rsidR="00E375D8">
        <w:t xml:space="preserve"> se va face la </w:t>
      </w:r>
      <w:r w:rsidR="00BF3DAB">
        <w:rPr>
          <w:b/>
        </w:rPr>
        <w:t>Inspectoratul Școlar Județean Prahova</w:t>
      </w:r>
      <w:r w:rsidR="00E375D8" w:rsidRPr="00E375D8">
        <w:rPr>
          <w:b/>
        </w:rPr>
        <w:t xml:space="preserve">, Municipiul Ploiești, </w:t>
      </w:r>
      <w:r w:rsidR="00BF3DAB">
        <w:rPr>
          <w:b/>
        </w:rPr>
        <w:t>S</w:t>
      </w:r>
      <w:r w:rsidR="00E375D8" w:rsidRPr="00E375D8">
        <w:rPr>
          <w:b/>
        </w:rPr>
        <w:t xml:space="preserve">trada </w:t>
      </w:r>
      <w:r w:rsidR="00BF3DAB">
        <w:rPr>
          <w:b/>
        </w:rPr>
        <w:t>Democrației</w:t>
      </w:r>
      <w:r w:rsidR="00E375D8" w:rsidRPr="00E375D8">
        <w:rPr>
          <w:b/>
        </w:rPr>
        <w:t>, Nr.</w:t>
      </w:r>
      <w:r w:rsidR="00BF3DAB">
        <w:rPr>
          <w:b/>
        </w:rPr>
        <w:t>35</w:t>
      </w:r>
      <w:r w:rsidR="00E375D8">
        <w:t>, conform programului</w:t>
      </w:r>
      <w:r>
        <w:t>:</w:t>
      </w:r>
    </w:p>
    <w:p w:rsidR="0059669A" w:rsidRDefault="0059669A" w:rsidP="006310E1">
      <w:pPr>
        <w:pStyle w:val="p0"/>
        <w:ind w:firstLine="708"/>
        <w:jc w:val="both"/>
      </w:pPr>
    </w:p>
    <w:p w:rsidR="0059669A" w:rsidRDefault="009421F7" w:rsidP="009421F7">
      <w:pPr>
        <w:pStyle w:val="ListParagraph"/>
        <w:numPr>
          <w:ilvl w:val="0"/>
          <w:numId w:val="4"/>
        </w:numPr>
        <w:jc w:val="both"/>
        <w:rPr>
          <w:rFonts w:ascii="Times New Roman" w:hAnsi="Times New Roman" w:cs="Times New Roman"/>
          <w:b/>
          <w:sz w:val="24"/>
          <w:szCs w:val="24"/>
        </w:rPr>
      </w:pPr>
      <w:r w:rsidRPr="009421F7">
        <w:rPr>
          <w:rFonts w:ascii="Times New Roman" w:hAnsi="Times New Roman" w:cs="Times New Roman"/>
          <w:b/>
          <w:sz w:val="24"/>
          <w:szCs w:val="24"/>
        </w:rPr>
        <w:t>Vineri, 2</w:t>
      </w:r>
      <w:r w:rsidR="00BF3DAB">
        <w:rPr>
          <w:rFonts w:ascii="Times New Roman" w:hAnsi="Times New Roman" w:cs="Times New Roman"/>
          <w:b/>
          <w:sz w:val="24"/>
          <w:szCs w:val="24"/>
        </w:rPr>
        <w:t>4</w:t>
      </w:r>
      <w:r w:rsidRPr="009421F7">
        <w:rPr>
          <w:rFonts w:ascii="Times New Roman" w:hAnsi="Times New Roman" w:cs="Times New Roman"/>
          <w:b/>
          <w:sz w:val="24"/>
          <w:szCs w:val="24"/>
        </w:rPr>
        <w:t xml:space="preserve"> iulie                 </w:t>
      </w:r>
      <w:r>
        <w:rPr>
          <w:rFonts w:ascii="Times New Roman" w:hAnsi="Times New Roman" w:cs="Times New Roman"/>
          <w:b/>
          <w:sz w:val="24"/>
          <w:szCs w:val="24"/>
        </w:rPr>
        <w:t xml:space="preserve">   </w:t>
      </w:r>
      <w:r w:rsidRPr="00F47DBD">
        <w:rPr>
          <w:rFonts w:ascii="Times New Roman" w:hAnsi="Times New Roman" w:cs="Times New Roman"/>
          <w:b/>
          <w:sz w:val="24"/>
          <w:szCs w:val="24"/>
        </w:rPr>
        <w:t>9.</w:t>
      </w:r>
      <w:r w:rsidR="005D05BA">
        <w:rPr>
          <w:rFonts w:ascii="Times New Roman" w:hAnsi="Times New Roman" w:cs="Times New Roman"/>
          <w:b/>
          <w:sz w:val="24"/>
          <w:szCs w:val="24"/>
        </w:rPr>
        <w:t>0</w:t>
      </w:r>
      <w:r w:rsidRPr="00F47DBD">
        <w:rPr>
          <w:rFonts w:ascii="Times New Roman" w:hAnsi="Times New Roman" w:cs="Times New Roman"/>
          <w:b/>
          <w:sz w:val="24"/>
          <w:szCs w:val="24"/>
        </w:rPr>
        <w:t>0 – 1</w:t>
      </w:r>
      <w:r w:rsidR="00C835B6">
        <w:rPr>
          <w:rFonts w:ascii="Times New Roman" w:hAnsi="Times New Roman" w:cs="Times New Roman"/>
          <w:b/>
          <w:sz w:val="24"/>
          <w:szCs w:val="24"/>
        </w:rPr>
        <w:t>4</w:t>
      </w:r>
      <w:r w:rsidRPr="00F47DBD">
        <w:rPr>
          <w:rFonts w:ascii="Times New Roman" w:hAnsi="Times New Roman" w:cs="Times New Roman"/>
          <w:b/>
          <w:sz w:val="24"/>
          <w:szCs w:val="24"/>
        </w:rPr>
        <w:t>.00</w:t>
      </w:r>
    </w:p>
    <w:p w:rsidR="0059669A" w:rsidRPr="009421F7" w:rsidRDefault="0059669A" w:rsidP="009421F7">
      <w:pPr>
        <w:pStyle w:val="ListParagraph"/>
        <w:numPr>
          <w:ilvl w:val="0"/>
          <w:numId w:val="4"/>
        </w:numPr>
        <w:jc w:val="both"/>
        <w:rPr>
          <w:rFonts w:ascii="Times New Roman" w:hAnsi="Times New Roman" w:cs="Times New Roman"/>
          <w:b/>
          <w:sz w:val="24"/>
          <w:szCs w:val="24"/>
        </w:rPr>
      </w:pPr>
      <w:r w:rsidRPr="009421F7">
        <w:rPr>
          <w:rFonts w:ascii="Times New Roman" w:hAnsi="Times New Roman" w:cs="Times New Roman"/>
          <w:b/>
          <w:sz w:val="24"/>
          <w:szCs w:val="24"/>
        </w:rPr>
        <w:t xml:space="preserve">Luni, </w:t>
      </w:r>
      <w:r w:rsidR="009421F7" w:rsidRPr="009421F7">
        <w:rPr>
          <w:rFonts w:ascii="Times New Roman" w:hAnsi="Times New Roman" w:cs="Times New Roman"/>
          <w:b/>
          <w:sz w:val="24"/>
          <w:szCs w:val="24"/>
        </w:rPr>
        <w:t>2</w:t>
      </w:r>
      <w:r w:rsidR="00BF3DAB">
        <w:rPr>
          <w:rFonts w:ascii="Times New Roman" w:hAnsi="Times New Roman" w:cs="Times New Roman"/>
          <w:b/>
          <w:sz w:val="24"/>
          <w:szCs w:val="24"/>
        </w:rPr>
        <w:t>7</w:t>
      </w:r>
      <w:r w:rsidRPr="009421F7">
        <w:rPr>
          <w:rFonts w:ascii="Times New Roman" w:hAnsi="Times New Roman" w:cs="Times New Roman"/>
          <w:b/>
          <w:sz w:val="24"/>
          <w:szCs w:val="24"/>
        </w:rPr>
        <w:t xml:space="preserve"> iulie                   </w:t>
      </w:r>
      <w:r w:rsidR="00F77618">
        <w:rPr>
          <w:rFonts w:ascii="Times New Roman" w:hAnsi="Times New Roman" w:cs="Times New Roman"/>
          <w:b/>
          <w:sz w:val="24"/>
          <w:szCs w:val="24"/>
        </w:rPr>
        <w:t xml:space="preserve"> </w:t>
      </w:r>
      <w:r w:rsidR="009421F7">
        <w:rPr>
          <w:rFonts w:ascii="Times New Roman" w:hAnsi="Times New Roman" w:cs="Times New Roman"/>
          <w:b/>
          <w:sz w:val="24"/>
          <w:szCs w:val="24"/>
        </w:rPr>
        <w:t xml:space="preserve">   </w:t>
      </w:r>
      <w:r w:rsidR="009421F7" w:rsidRPr="00F47DBD">
        <w:rPr>
          <w:rFonts w:ascii="Times New Roman" w:hAnsi="Times New Roman" w:cs="Times New Roman"/>
          <w:b/>
          <w:sz w:val="24"/>
          <w:szCs w:val="24"/>
        </w:rPr>
        <w:t>9.</w:t>
      </w:r>
      <w:r w:rsidR="005D05BA">
        <w:rPr>
          <w:rFonts w:ascii="Times New Roman" w:hAnsi="Times New Roman" w:cs="Times New Roman"/>
          <w:b/>
          <w:sz w:val="24"/>
          <w:szCs w:val="24"/>
        </w:rPr>
        <w:t>0</w:t>
      </w:r>
      <w:r w:rsidR="009421F7" w:rsidRPr="00F47DBD">
        <w:rPr>
          <w:rFonts w:ascii="Times New Roman" w:hAnsi="Times New Roman" w:cs="Times New Roman"/>
          <w:b/>
          <w:sz w:val="24"/>
          <w:szCs w:val="24"/>
        </w:rPr>
        <w:t>0 – 1</w:t>
      </w:r>
      <w:r w:rsidR="005D05BA">
        <w:rPr>
          <w:rFonts w:ascii="Times New Roman" w:hAnsi="Times New Roman" w:cs="Times New Roman"/>
          <w:b/>
          <w:sz w:val="24"/>
          <w:szCs w:val="24"/>
        </w:rPr>
        <w:t>5</w:t>
      </w:r>
      <w:r w:rsidR="009421F7" w:rsidRPr="00F47DBD">
        <w:rPr>
          <w:rFonts w:ascii="Times New Roman" w:hAnsi="Times New Roman" w:cs="Times New Roman"/>
          <w:b/>
          <w:sz w:val="24"/>
          <w:szCs w:val="24"/>
        </w:rPr>
        <w:t>.00</w:t>
      </w:r>
    </w:p>
    <w:p w:rsidR="0059669A" w:rsidRDefault="0059669A" w:rsidP="009421F7">
      <w:pPr>
        <w:pStyle w:val="ListParagraph"/>
        <w:numPr>
          <w:ilvl w:val="0"/>
          <w:numId w:val="4"/>
        </w:numPr>
        <w:jc w:val="both"/>
        <w:rPr>
          <w:rFonts w:ascii="Times New Roman" w:hAnsi="Times New Roman" w:cs="Times New Roman"/>
          <w:b/>
          <w:sz w:val="24"/>
          <w:szCs w:val="24"/>
        </w:rPr>
      </w:pPr>
      <w:r w:rsidRPr="009421F7">
        <w:rPr>
          <w:rFonts w:ascii="Times New Roman" w:hAnsi="Times New Roman" w:cs="Times New Roman"/>
          <w:b/>
          <w:sz w:val="24"/>
          <w:szCs w:val="24"/>
        </w:rPr>
        <w:t xml:space="preserve">Marți, </w:t>
      </w:r>
      <w:r w:rsidR="00BF3DAB">
        <w:rPr>
          <w:rFonts w:ascii="Times New Roman" w:hAnsi="Times New Roman" w:cs="Times New Roman"/>
          <w:b/>
          <w:sz w:val="24"/>
          <w:szCs w:val="24"/>
        </w:rPr>
        <w:t>28</w:t>
      </w:r>
      <w:r w:rsidRPr="009421F7">
        <w:rPr>
          <w:rFonts w:ascii="Times New Roman" w:hAnsi="Times New Roman" w:cs="Times New Roman"/>
          <w:b/>
          <w:sz w:val="24"/>
          <w:szCs w:val="24"/>
        </w:rPr>
        <w:t xml:space="preserve"> iulie                  </w:t>
      </w:r>
      <w:r w:rsidR="009421F7">
        <w:rPr>
          <w:rFonts w:ascii="Times New Roman" w:hAnsi="Times New Roman" w:cs="Times New Roman"/>
          <w:b/>
          <w:sz w:val="24"/>
          <w:szCs w:val="24"/>
        </w:rPr>
        <w:t xml:space="preserve">   </w:t>
      </w:r>
      <w:r w:rsidR="009421F7" w:rsidRPr="00F47DBD">
        <w:rPr>
          <w:rFonts w:ascii="Times New Roman" w:hAnsi="Times New Roman" w:cs="Times New Roman"/>
          <w:b/>
          <w:sz w:val="24"/>
          <w:szCs w:val="24"/>
        </w:rPr>
        <w:t>9.</w:t>
      </w:r>
      <w:r w:rsidR="005D05BA">
        <w:rPr>
          <w:rFonts w:ascii="Times New Roman" w:hAnsi="Times New Roman" w:cs="Times New Roman"/>
          <w:b/>
          <w:sz w:val="24"/>
          <w:szCs w:val="24"/>
        </w:rPr>
        <w:t>0</w:t>
      </w:r>
      <w:r w:rsidR="009421F7" w:rsidRPr="00F47DBD">
        <w:rPr>
          <w:rFonts w:ascii="Times New Roman" w:hAnsi="Times New Roman" w:cs="Times New Roman"/>
          <w:b/>
          <w:sz w:val="24"/>
          <w:szCs w:val="24"/>
        </w:rPr>
        <w:t>0 – 1</w:t>
      </w:r>
      <w:r w:rsidR="005D05BA">
        <w:rPr>
          <w:rFonts w:ascii="Times New Roman" w:hAnsi="Times New Roman" w:cs="Times New Roman"/>
          <w:b/>
          <w:sz w:val="24"/>
          <w:szCs w:val="24"/>
        </w:rPr>
        <w:t>5</w:t>
      </w:r>
      <w:r w:rsidR="009421F7" w:rsidRPr="00F47DBD">
        <w:rPr>
          <w:rFonts w:ascii="Times New Roman" w:hAnsi="Times New Roman" w:cs="Times New Roman"/>
          <w:b/>
          <w:sz w:val="24"/>
          <w:szCs w:val="24"/>
        </w:rPr>
        <w:t>.00</w:t>
      </w:r>
    </w:p>
    <w:p w:rsidR="00BF3DAB" w:rsidRDefault="00BF3DAB" w:rsidP="00BF3DAB">
      <w:pPr>
        <w:pStyle w:val="ListParagraph"/>
        <w:numPr>
          <w:ilvl w:val="0"/>
          <w:numId w:val="3"/>
        </w:numPr>
        <w:jc w:val="both"/>
        <w:rPr>
          <w:rFonts w:ascii="Times New Roman" w:hAnsi="Times New Roman" w:cs="Times New Roman"/>
          <w:b/>
          <w:sz w:val="24"/>
          <w:szCs w:val="24"/>
        </w:rPr>
      </w:pPr>
      <w:r w:rsidRPr="00F47DBD">
        <w:rPr>
          <w:rFonts w:ascii="Times New Roman" w:hAnsi="Times New Roman" w:cs="Times New Roman"/>
          <w:b/>
          <w:sz w:val="24"/>
          <w:szCs w:val="24"/>
        </w:rPr>
        <w:t xml:space="preserve">Miercuri, </w:t>
      </w:r>
      <w:r>
        <w:rPr>
          <w:rFonts w:ascii="Times New Roman" w:hAnsi="Times New Roman" w:cs="Times New Roman"/>
          <w:b/>
          <w:sz w:val="24"/>
          <w:szCs w:val="24"/>
        </w:rPr>
        <w:t>29</w:t>
      </w:r>
      <w:r w:rsidRPr="00F47DBD">
        <w:rPr>
          <w:rFonts w:ascii="Times New Roman" w:hAnsi="Times New Roman" w:cs="Times New Roman"/>
          <w:b/>
          <w:sz w:val="24"/>
          <w:szCs w:val="24"/>
        </w:rPr>
        <w:t xml:space="preserve"> iulie            </w:t>
      </w:r>
      <w:r>
        <w:rPr>
          <w:rFonts w:ascii="Times New Roman" w:hAnsi="Times New Roman" w:cs="Times New Roman"/>
          <w:b/>
          <w:sz w:val="24"/>
          <w:szCs w:val="24"/>
        </w:rPr>
        <w:t xml:space="preserve">    </w:t>
      </w:r>
      <w:r w:rsidRPr="00F47DBD">
        <w:rPr>
          <w:rFonts w:ascii="Times New Roman" w:hAnsi="Times New Roman" w:cs="Times New Roman"/>
          <w:b/>
          <w:sz w:val="24"/>
          <w:szCs w:val="24"/>
        </w:rPr>
        <w:t>9.</w:t>
      </w:r>
      <w:r w:rsidR="005D05BA">
        <w:rPr>
          <w:rFonts w:ascii="Times New Roman" w:hAnsi="Times New Roman" w:cs="Times New Roman"/>
          <w:b/>
          <w:sz w:val="24"/>
          <w:szCs w:val="24"/>
        </w:rPr>
        <w:t>0</w:t>
      </w:r>
      <w:r w:rsidRPr="00F47DBD">
        <w:rPr>
          <w:rFonts w:ascii="Times New Roman" w:hAnsi="Times New Roman" w:cs="Times New Roman"/>
          <w:b/>
          <w:sz w:val="24"/>
          <w:szCs w:val="24"/>
        </w:rPr>
        <w:t>0 – 1</w:t>
      </w:r>
      <w:r w:rsidR="005D05BA">
        <w:rPr>
          <w:rFonts w:ascii="Times New Roman" w:hAnsi="Times New Roman" w:cs="Times New Roman"/>
          <w:b/>
          <w:sz w:val="24"/>
          <w:szCs w:val="24"/>
        </w:rPr>
        <w:t>5</w:t>
      </w:r>
      <w:r w:rsidRPr="00F47DBD">
        <w:rPr>
          <w:rFonts w:ascii="Times New Roman" w:hAnsi="Times New Roman" w:cs="Times New Roman"/>
          <w:b/>
          <w:sz w:val="24"/>
          <w:szCs w:val="24"/>
        </w:rPr>
        <w:t>.00</w:t>
      </w:r>
    </w:p>
    <w:p w:rsidR="00BF3DAB" w:rsidRPr="009421F7" w:rsidRDefault="00BF3DAB" w:rsidP="00BF3DAB">
      <w:pPr>
        <w:pStyle w:val="ListParagraph"/>
        <w:numPr>
          <w:ilvl w:val="0"/>
          <w:numId w:val="4"/>
        </w:numPr>
        <w:jc w:val="both"/>
        <w:rPr>
          <w:rFonts w:ascii="Times New Roman" w:hAnsi="Times New Roman" w:cs="Times New Roman"/>
          <w:b/>
          <w:sz w:val="24"/>
          <w:szCs w:val="24"/>
        </w:rPr>
      </w:pPr>
      <w:r w:rsidRPr="009421F7">
        <w:rPr>
          <w:rFonts w:ascii="Times New Roman" w:hAnsi="Times New Roman" w:cs="Times New Roman"/>
          <w:b/>
          <w:sz w:val="24"/>
          <w:szCs w:val="24"/>
        </w:rPr>
        <w:t xml:space="preserve">Joi, </w:t>
      </w:r>
      <w:r>
        <w:rPr>
          <w:rFonts w:ascii="Times New Roman" w:hAnsi="Times New Roman" w:cs="Times New Roman"/>
          <w:b/>
          <w:sz w:val="24"/>
          <w:szCs w:val="24"/>
        </w:rPr>
        <w:t>30</w:t>
      </w:r>
      <w:r w:rsidRPr="009421F7">
        <w:rPr>
          <w:rFonts w:ascii="Times New Roman" w:hAnsi="Times New Roman" w:cs="Times New Roman"/>
          <w:b/>
          <w:sz w:val="24"/>
          <w:szCs w:val="24"/>
        </w:rPr>
        <w:t xml:space="preserve"> iulie                       </w:t>
      </w:r>
      <w:r w:rsidR="00F77618">
        <w:rPr>
          <w:rFonts w:ascii="Times New Roman" w:hAnsi="Times New Roman" w:cs="Times New Roman"/>
          <w:b/>
          <w:sz w:val="24"/>
          <w:szCs w:val="24"/>
        </w:rPr>
        <w:t xml:space="preserve"> </w:t>
      </w:r>
      <w:r w:rsidRPr="009421F7">
        <w:rPr>
          <w:rFonts w:ascii="Times New Roman" w:hAnsi="Times New Roman" w:cs="Times New Roman"/>
          <w:b/>
          <w:sz w:val="24"/>
          <w:szCs w:val="24"/>
        </w:rPr>
        <w:t xml:space="preserve">  </w:t>
      </w:r>
      <w:r w:rsidRPr="00F47DBD">
        <w:rPr>
          <w:rFonts w:ascii="Times New Roman" w:hAnsi="Times New Roman" w:cs="Times New Roman"/>
          <w:b/>
          <w:sz w:val="24"/>
          <w:szCs w:val="24"/>
        </w:rPr>
        <w:t>9.</w:t>
      </w:r>
      <w:r w:rsidR="005D05BA">
        <w:rPr>
          <w:rFonts w:ascii="Times New Roman" w:hAnsi="Times New Roman" w:cs="Times New Roman"/>
          <w:b/>
          <w:sz w:val="24"/>
          <w:szCs w:val="24"/>
        </w:rPr>
        <w:t>0</w:t>
      </w:r>
      <w:r w:rsidRPr="00F47DBD">
        <w:rPr>
          <w:rFonts w:ascii="Times New Roman" w:hAnsi="Times New Roman" w:cs="Times New Roman"/>
          <w:b/>
          <w:sz w:val="24"/>
          <w:szCs w:val="24"/>
        </w:rPr>
        <w:t>0 – 1</w:t>
      </w:r>
      <w:r w:rsidR="005D05BA">
        <w:rPr>
          <w:rFonts w:ascii="Times New Roman" w:hAnsi="Times New Roman" w:cs="Times New Roman"/>
          <w:b/>
          <w:sz w:val="24"/>
          <w:szCs w:val="24"/>
        </w:rPr>
        <w:t>5</w:t>
      </w:r>
      <w:r w:rsidRPr="00F47DBD">
        <w:rPr>
          <w:rFonts w:ascii="Times New Roman" w:hAnsi="Times New Roman" w:cs="Times New Roman"/>
          <w:b/>
          <w:sz w:val="24"/>
          <w:szCs w:val="24"/>
        </w:rPr>
        <w:t>.00</w:t>
      </w:r>
    </w:p>
    <w:p w:rsidR="009A703F" w:rsidRDefault="009A703F" w:rsidP="009A703F">
      <w:pPr>
        <w:ind w:left="360"/>
        <w:jc w:val="both"/>
        <w:rPr>
          <w:rFonts w:ascii="Times New Roman" w:hAnsi="Times New Roman" w:cs="Times New Roman"/>
          <w:b/>
          <w:sz w:val="24"/>
          <w:szCs w:val="24"/>
        </w:rPr>
      </w:pPr>
      <w:r w:rsidRPr="009A703F">
        <w:rPr>
          <w:rFonts w:ascii="Times New Roman" w:hAnsi="Times New Roman" w:cs="Times New Roman"/>
          <w:b/>
          <w:sz w:val="24"/>
          <w:szCs w:val="24"/>
        </w:rPr>
        <w:t>REPARTIZAREA CANDIDAȚILOR ÎN VEDEREA DEPUNERII DOSARELOR</w:t>
      </w:r>
      <w:r>
        <w:rPr>
          <w:rFonts w:ascii="Times New Roman" w:hAnsi="Times New Roman" w:cs="Times New Roman"/>
          <w:b/>
          <w:sz w:val="24"/>
          <w:szCs w:val="24"/>
        </w:rPr>
        <w:t xml:space="preserve"> SE FACE PE INTERVALE ORARE, ASTFEL:</w:t>
      </w:r>
    </w:p>
    <w:p w:rsidR="009A703F" w:rsidRPr="00C550B9" w:rsidRDefault="009A703F" w:rsidP="009A703F">
      <w:pPr>
        <w:pStyle w:val="ListParagraph"/>
        <w:jc w:val="both"/>
        <w:rPr>
          <w:rFonts w:ascii="Times New Roman" w:hAnsi="Times New Roman" w:cs="Times New Roman"/>
          <w:b/>
          <w:color w:val="FF0000"/>
          <w:sz w:val="24"/>
          <w:szCs w:val="24"/>
        </w:rPr>
      </w:pPr>
      <w:r w:rsidRPr="00C550B9">
        <w:rPr>
          <w:rFonts w:ascii="Times New Roman" w:hAnsi="Times New Roman" w:cs="Times New Roman"/>
          <w:b/>
          <w:color w:val="FF0000"/>
          <w:sz w:val="24"/>
          <w:szCs w:val="24"/>
        </w:rPr>
        <w:t>Vineri, 24 iulie 2020</w:t>
      </w:r>
    </w:p>
    <w:p w:rsidR="009A703F" w:rsidRDefault="009A703F" w:rsidP="009A703F">
      <w:pPr>
        <w:pStyle w:val="ListParagraph"/>
        <w:jc w:val="both"/>
        <w:rPr>
          <w:rFonts w:ascii="Times New Roman" w:hAnsi="Times New Roman" w:cs="Times New Roman"/>
          <w:b/>
          <w:sz w:val="24"/>
          <w:szCs w:val="24"/>
        </w:rPr>
      </w:pPr>
      <w:r w:rsidRPr="009421F7">
        <w:rPr>
          <w:rFonts w:ascii="Times New Roman" w:hAnsi="Times New Roman" w:cs="Times New Roman"/>
          <w:b/>
          <w:sz w:val="24"/>
          <w:szCs w:val="24"/>
        </w:rPr>
        <w:t xml:space="preserve">                 </w:t>
      </w:r>
      <w:r>
        <w:rPr>
          <w:rFonts w:ascii="Times New Roman" w:hAnsi="Times New Roman" w:cs="Times New Roman"/>
          <w:b/>
          <w:sz w:val="24"/>
          <w:szCs w:val="24"/>
        </w:rPr>
        <w:t xml:space="preserve">   </w:t>
      </w:r>
    </w:p>
    <w:tbl>
      <w:tblPr>
        <w:tblStyle w:val="TableGrid"/>
        <w:tblW w:w="0" w:type="auto"/>
        <w:tblInd w:w="720" w:type="dxa"/>
        <w:tblLook w:val="04A0"/>
      </w:tblPr>
      <w:tblGrid>
        <w:gridCol w:w="4359"/>
        <w:gridCol w:w="4350"/>
      </w:tblGrid>
      <w:tr w:rsidR="009A703F" w:rsidTr="00C550B9">
        <w:tc>
          <w:tcPr>
            <w:tcW w:w="4359" w:type="dxa"/>
          </w:tcPr>
          <w:p w:rsidR="009A703F" w:rsidRDefault="009A703F"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Interval orar</w:t>
            </w:r>
          </w:p>
        </w:tc>
        <w:tc>
          <w:tcPr>
            <w:tcW w:w="4350" w:type="dxa"/>
          </w:tcPr>
          <w:p w:rsidR="009A703F" w:rsidRDefault="00B53947"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Tranșe de medii</w:t>
            </w:r>
          </w:p>
        </w:tc>
      </w:tr>
      <w:tr w:rsidR="009A703F" w:rsidTr="00C550B9">
        <w:tc>
          <w:tcPr>
            <w:tcW w:w="4359" w:type="dxa"/>
          </w:tcPr>
          <w:p w:rsidR="009A703F" w:rsidRDefault="009A703F"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9.00 – 10.00</w:t>
            </w:r>
          </w:p>
        </w:tc>
        <w:tc>
          <w:tcPr>
            <w:tcW w:w="4350" w:type="dxa"/>
          </w:tcPr>
          <w:p w:rsidR="009A703F"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8,11</w:t>
            </w:r>
            <w:r w:rsidR="00FA3CD0">
              <w:rPr>
                <w:rFonts w:ascii="Times New Roman" w:hAnsi="Times New Roman" w:cs="Times New Roman"/>
                <w:b/>
                <w:sz w:val="24"/>
                <w:szCs w:val="24"/>
              </w:rPr>
              <w:t xml:space="preserve"> – 8,76</w:t>
            </w:r>
          </w:p>
        </w:tc>
      </w:tr>
      <w:tr w:rsidR="009A703F" w:rsidTr="00C550B9">
        <w:tc>
          <w:tcPr>
            <w:tcW w:w="4359" w:type="dxa"/>
          </w:tcPr>
          <w:p w:rsidR="009A703F" w:rsidRDefault="009A703F"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10.00 – 11.00</w:t>
            </w:r>
          </w:p>
        </w:tc>
        <w:tc>
          <w:tcPr>
            <w:tcW w:w="4350" w:type="dxa"/>
          </w:tcPr>
          <w:p w:rsidR="009A703F" w:rsidRDefault="00FA3CD0"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7,</w:t>
            </w:r>
            <w:r w:rsidR="00C550B9">
              <w:rPr>
                <w:rFonts w:ascii="Times New Roman" w:hAnsi="Times New Roman" w:cs="Times New Roman"/>
                <w:b/>
                <w:sz w:val="24"/>
                <w:szCs w:val="24"/>
              </w:rPr>
              <w:t>78</w:t>
            </w:r>
            <w:r>
              <w:rPr>
                <w:rFonts w:ascii="Times New Roman" w:hAnsi="Times New Roman" w:cs="Times New Roman"/>
                <w:b/>
                <w:sz w:val="24"/>
                <w:szCs w:val="24"/>
              </w:rPr>
              <w:t xml:space="preserve"> – </w:t>
            </w:r>
            <w:r w:rsidR="00C550B9">
              <w:rPr>
                <w:rFonts w:ascii="Times New Roman" w:hAnsi="Times New Roman" w:cs="Times New Roman"/>
                <w:b/>
                <w:sz w:val="24"/>
                <w:szCs w:val="24"/>
              </w:rPr>
              <w:t>8</w:t>
            </w:r>
            <w:r>
              <w:rPr>
                <w:rFonts w:ascii="Times New Roman" w:hAnsi="Times New Roman" w:cs="Times New Roman"/>
                <w:b/>
                <w:sz w:val="24"/>
                <w:szCs w:val="24"/>
              </w:rPr>
              <w:t>,</w:t>
            </w:r>
            <w:r w:rsidR="00C550B9">
              <w:rPr>
                <w:rFonts w:ascii="Times New Roman" w:hAnsi="Times New Roman" w:cs="Times New Roman"/>
                <w:b/>
                <w:sz w:val="24"/>
                <w:szCs w:val="24"/>
              </w:rPr>
              <w:t>09</w:t>
            </w:r>
          </w:p>
        </w:tc>
      </w:tr>
      <w:tr w:rsidR="009A703F" w:rsidTr="00C550B9">
        <w:tc>
          <w:tcPr>
            <w:tcW w:w="4359" w:type="dxa"/>
          </w:tcPr>
          <w:p w:rsidR="009A703F" w:rsidRDefault="009A703F"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11.00 – 12.00</w:t>
            </w:r>
          </w:p>
        </w:tc>
        <w:tc>
          <w:tcPr>
            <w:tcW w:w="4350" w:type="dxa"/>
          </w:tcPr>
          <w:p w:rsidR="009A703F"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7</w:t>
            </w:r>
            <w:r w:rsidR="00FA3CD0">
              <w:rPr>
                <w:rFonts w:ascii="Times New Roman" w:hAnsi="Times New Roman" w:cs="Times New Roman"/>
                <w:b/>
                <w:sz w:val="24"/>
                <w:szCs w:val="24"/>
              </w:rPr>
              <w:t>,</w:t>
            </w:r>
            <w:r>
              <w:rPr>
                <w:rFonts w:ascii="Times New Roman" w:hAnsi="Times New Roman" w:cs="Times New Roman"/>
                <w:b/>
                <w:sz w:val="24"/>
                <w:szCs w:val="24"/>
              </w:rPr>
              <w:t>36</w:t>
            </w:r>
            <w:r w:rsidR="00FA3CD0">
              <w:rPr>
                <w:rFonts w:ascii="Times New Roman" w:hAnsi="Times New Roman" w:cs="Times New Roman"/>
                <w:b/>
                <w:sz w:val="24"/>
                <w:szCs w:val="24"/>
              </w:rPr>
              <w:t xml:space="preserve"> – 7,</w:t>
            </w:r>
            <w:r>
              <w:rPr>
                <w:rFonts w:ascii="Times New Roman" w:hAnsi="Times New Roman" w:cs="Times New Roman"/>
                <w:b/>
                <w:sz w:val="24"/>
                <w:szCs w:val="24"/>
              </w:rPr>
              <w:t>73</w:t>
            </w:r>
          </w:p>
        </w:tc>
      </w:tr>
      <w:tr w:rsidR="009A703F" w:rsidTr="00C550B9">
        <w:tc>
          <w:tcPr>
            <w:tcW w:w="4359" w:type="dxa"/>
          </w:tcPr>
          <w:p w:rsidR="009A703F" w:rsidRDefault="009A703F"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12.00 – 13.00</w:t>
            </w:r>
          </w:p>
        </w:tc>
        <w:tc>
          <w:tcPr>
            <w:tcW w:w="4350" w:type="dxa"/>
          </w:tcPr>
          <w:p w:rsidR="009A703F"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7,06 – 7,34</w:t>
            </w:r>
          </w:p>
        </w:tc>
      </w:tr>
      <w:tr w:rsidR="009A703F" w:rsidTr="00C550B9">
        <w:tc>
          <w:tcPr>
            <w:tcW w:w="4359" w:type="dxa"/>
          </w:tcPr>
          <w:p w:rsidR="009A703F" w:rsidRDefault="009A703F"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13.00 – 14.00</w:t>
            </w:r>
          </w:p>
        </w:tc>
        <w:tc>
          <w:tcPr>
            <w:tcW w:w="4350" w:type="dxa"/>
          </w:tcPr>
          <w:p w:rsidR="009A703F"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6,81 – 7,05</w:t>
            </w:r>
          </w:p>
        </w:tc>
      </w:tr>
    </w:tbl>
    <w:p w:rsidR="009A703F" w:rsidRDefault="009A703F" w:rsidP="009A703F">
      <w:pPr>
        <w:pStyle w:val="ListParagraph"/>
        <w:jc w:val="both"/>
        <w:rPr>
          <w:rFonts w:ascii="Times New Roman" w:hAnsi="Times New Roman" w:cs="Times New Roman"/>
          <w:b/>
          <w:sz w:val="24"/>
          <w:szCs w:val="24"/>
        </w:rPr>
      </w:pPr>
    </w:p>
    <w:p w:rsidR="00C550B9" w:rsidRPr="00C550B9" w:rsidRDefault="00C550B9" w:rsidP="00C550B9">
      <w:pPr>
        <w:pStyle w:val="ListParagraph"/>
        <w:jc w:val="both"/>
        <w:rPr>
          <w:rFonts w:ascii="Times New Roman" w:hAnsi="Times New Roman" w:cs="Times New Roman"/>
          <w:b/>
          <w:color w:val="FF0000"/>
          <w:sz w:val="24"/>
          <w:szCs w:val="24"/>
        </w:rPr>
      </w:pPr>
      <w:r w:rsidRPr="00C550B9">
        <w:rPr>
          <w:rFonts w:ascii="Times New Roman" w:hAnsi="Times New Roman" w:cs="Times New Roman"/>
          <w:b/>
          <w:color w:val="FF0000"/>
          <w:sz w:val="24"/>
          <w:szCs w:val="24"/>
        </w:rPr>
        <w:t xml:space="preserve">Luni, 27 iulie 2020  </w:t>
      </w:r>
    </w:p>
    <w:p w:rsidR="00C550B9" w:rsidRPr="009421F7" w:rsidRDefault="00C550B9" w:rsidP="00C550B9">
      <w:pPr>
        <w:pStyle w:val="ListParagraph"/>
        <w:jc w:val="both"/>
        <w:rPr>
          <w:rFonts w:ascii="Times New Roman" w:hAnsi="Times New Roman" w:cs="Times New Roman"/>
          <w:b/>
          <w:sz w:val="24"/>
          <w:szCs w:val="24"/>
        </w:rPr>
      </w:pPr>
      <w:r w:rsidRPr="009421F7">
        <w:rPr>
          <w:rFonts w:ascii="Times New Roman" w:hAnsi="Times New Roman" w:cs="Times New Roman"/>
          <w:b/>
          <w:sz w:val="24"/>
          <w:szCs w:val="24"/>
        </w:rPr>
        <w:t xml:space="preserve">              </w:t>
      </w:r>
      <w:r>
        <w:rPr>
          <w:rFonts w:ascii="Times New Roman" w:hAnsi="Times New Roman" w:cs="Times New Roman"/>
          <w:b/>
          <w:sz w:val="24"/>
          <w:szCs w:val="24"/>
        </w:rPr>
        <w:t xml:space="preserve">   </w:t>
      </w:r>
    </w:p>
    <w:tbl>
      <w:tblPr>
        <w:tblStyle w:val="TableGrid"/>
        <w:tblW w:w="0" w:type="auto"/>
        <w:tblInd w:w="720" w:type="dxa"/>
        <w:tblLook w:val="04A0"/>
      </w:tblPr>
      <w:tblGrid>
        <w:gridCol w:w="4359"/>
        <w:gridCol w:w="4350"/>
      </w:tblGrid>
      <w:tr w:rsidR="00C550B9" w:rsidTr="006C288C">
        <w:tc>
          <w:tcPr>
            <w:tcW w:w="4714" w:type="dxa"/>
          </w:tcPr>
          <w:p w:rsidR="00C550B9"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Interval orar</w:t>
            </w:r>
          </w:p>
        </w:tc>
        <w:tc>
          <w:tcPr>
            <w:tcW w:w="4715" w:type="dxa"/>
          </w:tcPr>
          <w:p w:rsidR="00C550B9"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Tranșe de medii</w:t>
            </w:r>
          </w:p>
        </w:tc>
      </w:tr>
      <w:tr w:rsidR="00C550B9" w:rsidTr="006C288C">
        <w:tc>
          <w:tcPr>
            <w:tcW w:w="4714" w:type="dxa"/>
          </w:tcPr>
          <w:p w:rsidR="00C550B9"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9.00 – 10.00</w:t>
            </w:r>
          </w:p>
        </w:tc>
        <w:tc>
          <w:tcPr>
            <w:tcW w:w="4715" w:type="dxa"/>
          </w:tcPr>
          <w:p w:rsidR="00C550B9" w:rsidRDefault="00C550B9" w:rsidP="005B79FB">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6,37 – 6,7</w:t>
            </w:r>
            <w:r w:rsidR="005B79FB">
              <w:rPr>
                <w:rFonts w:ascii="Times New Roman" w:hAnsi="Times New Roman" w:cs="Times New Roman"/>
                <w:b/>
                <w:sz w:val="24"/>
                <w:szCs w:val="24"/>
              </w:rPr>
              <w:t>9</w:t>
            </w:r>
          </w:p>
        </w:tc>
      </w:tr>
      <w:tr w:rsidR="00C550B9" w:rsidTr="006C288C">
        <w:tc>
          <w:tcPr>
            <w:tcW w:w="4714" w:type="dxa"/>
          </w:tcPr>
          <w:p w:rsidR="00C550B9"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10.00 – 11.00</w:t>
            </w:r>
          </w:p>
        </w:tc>
        <w:tc>
          <w:tcPr>
            <w:tcW w:w="4715" w:type="dxa"/>
          </w:tcPr>
          <w:p w:rsidR="00C550B9"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6,05 – 6,30</w:t>
            </w:r>
          </w:p>
        </w:tc>
      </w:tr>
      <w:tr w:rsidR="00C550B9" w:rsidTr="006C288C">
        <w:tc>
          <w:tcPr>
            <w:tcW w:w="4714" w:type="dxa"/>
          </w:tcPr>
          <w:p w:rsidR="00C550B9"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11.00 – 12.00</w:t>
            </w:r>
          </w:p>
        </w:tc>
        <w:tc>
          <w:tcPr>
            <w:tcW w:w="4715" w:type="dxa"/>
          </w:tcPr>
          <w:p w:rsidR="00C550B9"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5,85 – 5,99</w:t>
            </w:r>
          </w:p>
        </w:tc>
      </w:tr>
      <w:tr w:rsidR="00C550B9" w:rsidTr="006C288C">
        <w:tc>
          <w:tcPr>
            <w:tcW w:w="4714" w:type="dxa"/>
          </w:tcPr>
          <w:p w:rsidR="00C550B9"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12.00 – 13.00</w:t>
            </w:r>
          </w:p>
        </w:tc>
        <w:tc>
          <w:tcPr>
            <w:tcW w:w="4715" w:type="dxa"/>
          </w:tcPr>
          <w:p w:rsidR="00C550B9"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5,76 – 5,82</w:t>
            </w:r>
          </w:p>
        </w:tc>
      </w:tr>
      <w:tr w:rsidR="00C550B9" w:rsidTr="006C288C">
        <w:tc>
          <w:tcPr>
            <w:tcW w:w="4714" w:type="dxa"/>
          </w:tcPr>
          <w:p w:rsidR="00C550B9"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13.00 – 14.00</w:t>
            </w:r>
          </w:p>
        </w:tc>
        <w:tc>
          <w:tcPr>
            <w:tcW w:w="4715" w:type="dxa"/>
          </w:tcPr>
          <w:p w:rsidR="00C550B9"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5,59 – 5,74</w:t>
            </w:r>
          </w:p>
        </w:tc>
      </w:tr>
      <w:tr w:rsidR="00C550B9" w:rsidTr="006C288C">
        <w:tc>
          <w:tcPr>
            <w:tcW w:w="4714" w:type="dxa"/>
          </w:tcPr>
          <w:p w:rsidR="00C550B9"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14.00 – 15.00</w:t>
            </w:r>
          </w:p>
        </w:tc>
        <w:tc>
          <w:tcPr>
            <w:tcW w:w="4715" w:type="dxa"/>
          </w:tcPr>
          <w:p w:rsidR="00C550B9"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5,38 – 5,58</w:t>
            </w:r>
          </w:p>
        </w:tc>
      </w:tr>
    </w:tbl>
    <w:p w:rsidR="00C550B9" w:rsidRDefault="00C550B9" w:rsidP="009A703F">
      <w:pPr>
        <w:pStyle w:val="ListParagraph"/>
        <w:jc w:val="both"/>
        <w:rPr>
          <w:rFonts w:ascii="Times New Roman" w:hAnsi="Times New Roman" w:cs="Times New Roman"/>
          <w:b/>
          <w:sz w:val="24"/>
          <w:szCs w:val="24"/>
        </w:rPr>
      </w:pPr>
    </w:p>
    <w:p w:rsidR="00C550B9" w:rsidRDefault="00C550B9" w:rsidP="00C550B9">
      <w:pPr>
        <w:ind w:left="360" w:firstLine="348"/>
        <w:jc w:val="both"/>
        <w:rPr>
          <w:rFonts w:ascii="Times New Roman" w:hAnsi="Times New Roman" w:cs="Times New Roman"/>
          <w:b/>
          <w:color w:val="FF0000"/>
          <w:sz w:val="24"/>
          <w:szCs w:val="24"/>
        </w:rPr>
      </w:pPr>
    </w:p>
    <w:p w:rsidR="00BF3DAB" w:rsidRPr="00C550B9" w:rsidRDefault="00C550B9" w:rsidP="00C550B9">
      <w:pPr>
        <w:ind w:left="360" w:firstLine="348"/>
        <w:jc w:val="both"/>
        <w:rPr>
          <w:rFonts w:ascii="Times New Roman" w:hAnsi="Times New Roman" w:cs="Times New Roman"/>
          <w:b/>
          <w:color w:val="FF0000"/>
          <w:sz w:val="24"/>
          <w:szCs w:val="24"/>
        </w:rPr>
      </w:pPr>
      <w:r w:rsidRPr="00C550B9">
        <w:rPr>
          <w:rFonts w:ascii="Times New Roman" w:hAnsi="Times New Roman" w:cs="Times New Roman"/>
          <w:b/>
          <w:color w:val="FF0000"/>
          <w:sz w:val="24"/>
          <w:szCs w:val="24"/>
        </w:rPr>
        <w:t>Marți, 28 iulie</w:t>
      </w:r>
      <w:r>
        <w:rPr>
          <w:rFonts w:ascii="Times New Roman" w:hAnsi="Times New Roman" w:cs="Times New Roman"/>
          <w:b/>
          <w:color w:val="FF0000"/>
          <w:sz w:val="24"/>
          <w:szCs w:val="24"/>
        </w:rPr>
        <w:t xml:space="preserve"> 2020</w:t>
      </w:r>
    </w:p>
    <w:tbl>
      <w:tblPr>
        <w:tblStyle w:val="TableGrid"/>
        <w:tblW w:w="0" w:type="auto"/>
        <w:tblInd w:w="720" w:type="dxa"/>
        <w:tblLook w:val="04A0"/>
      </w:tblPr>
      <w:tblGrid>
        <w:gridCol w:w="4359"/>
        <w:gridCol w:w="4350"/>
      </w:tblGrid>
      <w:tr w:rsidR="00C550B9" w:rsidTr="006C288C">
        <w:tc>
          <w:tcPr>
            <w:tcW w:w="4714" w:type="dxa"/>
          </w:tcPr>
          <w:p w:rsidR="00C550B9"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Interval orar</w:t>
            </w:r>
          </w:p>
        </w:tc>
        <w:tc>
          <w:tcPr>
            <w:tcW w:w="4715" w:type="dxa"/>
          </w:tcPr>
          <w:p w:rsidR="00C550B9"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Tranșe de medii</w:t>
            </w:r>
          </w:p>
        </w:tc>
      </w:tr>
      <w:tr w:rsidR="00C550B9" w:rsidTr="006C288C">
        <w:tc>
          <w:tcPr>
            <w:tcW w:w="4714" w:type="dxa"/>
          </w:tcPr>
          <w:p w:rsidR="00C550B9"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9.00 – 10.00</w:t>
            </w:r>
          </w:p>
        </w:tc>
        <w:tc>
          <w:tcPr>
            <w:tcW w:w="4715" w:type="dxa"/>
          </w:tcPr>
          <w:p w:rsidR="00C550B9"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5,19 – 5,37</w:t>
            </w:r>
          </w:p>
        </w:tc>
      </w:tr>
      <w:tr w:rsidR="00C550B9" w:rsidTr="006C288C">
        <w:tc>
          <w:tcPr>
            <w:tcW w:w="4714" w:type="dxa"/>
          </w:tcPr>
          <w:p w:rsidR="00C550B9"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10.00 – 11.00</w:t>
            </w:r>
          </w:p>
        </w:tc>
        <w:tc>
          <w:tcPr>
            <w:tcW w:w="4715" w:type="dxa"/>
          </w:tcPr>
          <w:p w:rsidR="00C550B9"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5,01 – 5,18</w:t>
            </w:r>
          </w:p>
        </w:tc>
      </w:tr>
      <w:tr w:rsidR="00C550B9" w:rsidTr="006C288C">
        <w:tc>
          <w:tcPr>
            <w:tcW w:w="4714" w:type="dxa"/>
          </w:tcPr>
          <w:p w:rsidR="00C550B9"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11.00 – 12.00</w:t>
            </w:r>
          </w:p>
        </w:tc>
        <w:tc>
          <w:tcPr>
            <w:tcW w:w="4715" w:type="dxa"/>
          </w:tcPr>
          <w:p w:rsidR="00C550B9"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4,75 – 4,99</w:t>
            </w:r>
          </w:p>
        </w:tc>
      </w:tr>
      <w:tr w:rsidR="00C550B9" w:rsidTr="006C288C">
        <w:tc>
          <w:tcPr>
            <w:tcW w:w="4714" w:type="dxa"/>
          </w:tcPr>
          <w:p w:rsidR="00C550B9"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12.00 – 13.00</w:t>
            </w:r>
          </w:p>
        </w:tc>
        <w:tc>
          <w:tcPr>
            <w:tcW w:w="4715" w:type="dxa"/>
          </w:tcPr>
          <w:p w:rsidR="00C550B9"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4,46 – 4,74</w:t>
            </w:r>
          </w:p>
        </w:tc>
      </w:tr>
      <w:tr w:rsidR="00C550B9" w:rsidTr="006C288C">
        <w:tc>
          <w:tcPr>
            <w:tcW w:w="4714" w:type="dxa"/>
          </w:tcPr>
          <w:p w:rsidR="00C550B9"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13.00 – 14.00</w:t>
            </w:r>
          </w:p>
        </w:tc>
        <w:tc>
          <w:tcPr>
            <w:tcW w:w="4715" w:type="dxa"/>
          </w:tcPr>
          <w:p w:rsidR="00C550B9"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3,95 – 4,44</w:t>
            </w:r>
          </w:p>
        </w:tc>
      </w:tr>
      <w:tr w:rsidR="00C550B9" w:rsidTr="006C288C">
        <w:tc>
          <w:tcPr>
            <w:tcW w:w="4714" w:type="dxa"/>
          </w:tcPr>
          <w:p w:rsidR="00C550B9"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14.00 – 15.00</w:t>
            </w:r>
          </w:p>
        </w:tc>
        <w:tc>
          <w:tcPr>
            <w:tcW w:w="4715" w:type="dxa"/>
          </w:tcPr>
          <w:p w:rsidR="00C550B9" w:rsidRDefault="00C550B9" w:rsidP="00946E0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2,71 – 3,90</w:t>
            </w:r>
          </w:p>
        </w:tc>
      </w:tr>
    </w:tbl>
    <w:p w:rsidR="00C550B9" w:rsidRDefault="00C550B9" w:rsidP="009A703F">
      <w:pPr>
        <w:ind w:left="360"/>
        <w:jc w:val="both"/>
        <w:rPr>
          <w:rFonts w:ascii="Times New Roman" w:hAnsi="Times New Roman" w:cs="Times New Roman"/>
          <w:b/>
          <w:sz w:val="24"/>
          <w:szCs w:val="24"/>
        </w:rPr>
      </w:pPr>
    </w:p>
    <w:p w:rsidR="00C550B9" w:rsidRDefault="00C550B9" w:rsidP="00C550B9">
      <w:pPr>
        <w:ind w:left="360" w:firstLine="348"/>
        <w:jc w:val="both"/>
        <w:rPr>
          <w:rFonts w:ascii="Times New Roman" w:hAnsi="Times New Roman" w:cs="Times New Roman"/>
          <w:b/>
          <w:color w:val="FF0000"/>
          <w:sz w:val="24"/>
          <w:szCs w:val="24"/>
        </w:rPr>
      </w:pPr>
      <w:r w:rsidRPr="00C550B9">
        <w:rPr>
          <w:rFonts w:ascii="Times New Roman" w:hAnsi="Times New Roman" w:cs="Times New Roman"/>
          <w:b/>
          <w:color w:val="FF0000"/>
          <w:sz w:val="24"/>
          <w:szCs w:val="24"/>
        </w:rPr>
        <w:t>Miercuri, 29 iulie</w:t>
      </w:r>
      <w:r>
        <w:rPr>
          <w:rFonts w:ascii="Times New Roman" w:hAnsi="Times New Roman" w:cs="Times New Roman"/>
          <w:b/>
          <w:color w:val="FF0000"/>
          <w:sz w:val="24"/>
          <w:szCs w:val="24"/>
        </w:rPr>
        <w:t xml:space="preserve"> 2020 </w:t>
      </w:r>
      <w:r w:rsidRPr="00C550B9">
        <w:rPr>
          <w:rFonts w:ascii="Times New Roman" w:hAnsi="Times New Roman" w:cs="Times New Roman"/>
          <w:b/>
          <w:color w:val="FF0000"/>
          <w:sz w:val="24"/>
          <w:szCs w:val="24"/>
        </w:rPr>
        <w:t xml:space="preserve"> </w:t>
      </w:r>
    </w:p>
    <w:p w:rsidR="00C550B9" w:rsidRPr="00C550B9" w:rsidRDefault="00C550B9" w:rsidP="00C550B9">
      <w:pPr>
        <w:pStyle w:val="ListParagraph"/>
        <w:numPr>
          <w:ilvl w:val="0"/>
          <w:numId w:val="4"/>
        </w:numPr>
        <w:jc w:val="both"/>
        <w:rPr>
          <w:rFonts w:ascii="Times New Roman" w:hAnsi="Times New Roman" w:cs="Times New Roman"/>
          <w:b/>
          <w:sz w:val="24"/>
          <w:szCs w:val="24"/>
        </w:rPr>
      </w:pPr>
      <w:r w:rsidRPr="00C550B9">
        <w:rPr>
          <w:rFonts w:ascii="Times New Roman" w:hAnsi="Times New Roman" w:cs="Times New Roman"/>
          <w:b/>
          <w:sz w:val="24"/>
          <w:szCs w:val="24"/>
        </w:rPr>
        <w:t>candidații care au fost repartizați computerizat în prima etapă de admitere, dar care nu și-au depus/ transmis  dosarele de înscriere în termenul precizat de calendar</w:t>
      </w:r>
    </w:p>
    <w:p w:rsidR="00C550B9" w:rsidRPr="00C550B9" w:rsidRDefault="00C550B9" w:rsidP="00C550B9">
      <w:pPr>
        <w:pStyle w:val="ListParagraph"/>
        <w:numPr>
          <w:ilvl w:val="0"/>
          <w:numId w:val="4"/>
        </w:numPr>
        <w:spacing w:after="0" w:line="240" w:lineRule="auto"/>
        <w:jc w:val="both"/>
        <w:rPr>
          <w:rFonts w:ascii="Times New Roman" w:hAnsi="Times New Roman" w:cs="Times New Roman"/>
          <w:b/>
          <w:sz w:val="24"/>
          <w:szCs w:val="24"/>
        </w:rPr>
      </w:pPr>
      <w:r w:rsidRPr="00C550B9">
        <w:rPr>
          <w:rFonts w:ascii="Times New Roman" w:hAnsi="Times New Roman" w:cs="Times New Roman"/>
          <w:b/>
          <w:sz w:val="24"/>
          <w:szCs w:val="24"/>
        </w:rPr>
        <w:t>candidații care nu au  participat la repartizarea computerizată în prima etapă de admitere</w:t>
      </w:r>
    </w:p>
    <w:p w:rsidR="00C550B9" w:rsidRDefault="00C550B9" w:rsidP="00C550B9">
      <w:pPr>
        <w:spacing w:after="0" w:line="240" w:lineRule="auto"/>
        <w:ind w:left="360" w:firstLine="348"/>
        <w:jc w:val="both"/>
        <w:rPr>
          <w:rFonts w:ascii="Times New Roman" w:hAnsi="Times New Roman" w:cs="Times New Roman"/>
          <w:b/>
          <w:sz w:val="24"/>
          <w:szCs w:val="24"/>
        </w:rPr>
      </w:pPr>
    </w:p>
    <w:p w:rsidR="00C550B9" w:rsidRPr="00C550B9" w:rsidRDefault="00C550B9" w:rsidP="00C550B9">
      <w:pPr>
        <w:pStyle w:val="ListParagraph"/>
        <w:spacing w:after="0" w:line="240" w:lineRule="auto"/>
        <w:ind w:left="420" w:firstLine="288"/>
        <w:jc w:val="both"/>
        <w:rPr>
          <w:rFonts w:ascii="Times New Roman" w:hAnsi="Times New Roman" w:cs="Times New Roman"/>
          <w:b/>
          <w:color w:val="FF0000"/>
          <w:sz w:val="24"/>
          <w:szCs w:val="24"/>
        </w:rPr>
      </w:pPr>
      <w:r w:rsidRPr="00C550B9">
        <w:rPr>
          <w:rFonts w:ascii="Times New Roman" w:hAnsi="Times New Roman" w:cs="Times New Roman"/>
          <w:b/>
          <w:color w:val="FF0000"/>
          <w:sz w:val="24"/>
          <w:szCs w:val="24"/>
        </w:rPr>
        <w:t xml:space="preserve">Joi, 30 iulie 2020 </w:t>
      </w:r>
    </w:p>
    <w:p w:rsidR="00C550B9" w:rsidRPr="00C550B9" w:rsidRDefault="00C550B9" w:rsidP="00C550B9">
      <w:pPr>
        <w:pStyle w:val="ListParagraph"/>
        <w:spacing w:after="0" w:line="240" w:lineRule="auto"/>
        <w:ind w:left="420" w:firstLine="288"/>
        <w:jc w:val="both"/>
        <w:rPr>
          <w:rFonts w:ascii="Times New Roman" w:hAnsi="Times New Roman" w:cs="Times New Roman"/>
          <w:b/>
          <w:sz w:val="24"/>
          <w:szCs w:val="24"/>
        </w:rPr>
      </w:pPr>
    </w:p>
    <w:p w:rsidR="00C550B9" w:rsidRDefault="00C550B9" w:rsidP="00C550B9">
      <w:pPr>
        <w:pStyle w:val="ListParagraph"/>
        <w:numPr>
          <w:ilvl w:val="0"/>
          <w:numId w:val="4"/>
        </w:numPr>
        <w:jc w:val="both"/>
        <w:rPr>
          <w:rFonts w:ascii="Times New Roman" w:hAnsi="Times New Roman" w:cs="Times New Roman"/>
          <w:b/>
          <w:sz w:val="24"/>
          <w:szCs w:val="24"/>
        </w:rPr>
      </w:pPr>
      <w:r w:rsidRPr="00C550B9">
        <w:rPr>
          <w:rFonts w:ascii="Times New Roman" w:hAnsi="Times New Roman" w:cs="Times New Roman"/>
          <w:b/>
          <w:sz w:val="24"/>
          <w:szCs w:val="24"/>
        </w:rPr>
        <w:t xml:space="preserve">absolvenții clasei a VIII-a care </w:t>
      </w:r>
      <w:r w:rsidR="00A50FD7">
        <w:rPr>
          <w:rFonts w:ascii="Times New Roman" w:hAnsi="Times New Roman" w:cs="Times New Roman"/>
          <w:b/>
          <w:sz w:val="24"/>
          <w:szCs w:val="24"/>
        </w:rPr>
        <w:t>NU</w:t>
      </w:r>
      <w:r w:rsidRPr="00C550B9">
        <w:rPr>
          <w:rFonts w:ascii="Times New Roman" w:hAnsi="Times New Roman" w:cs="Times New Roman"/>
          <w:b/>
          <w:sz w:val="24"/>
          <w:szCs w:val="24"/>
        </w:rPr>
        <w:t xml:space="preserve"> au susținut evaluarea națională</w:t>
      </w:r>
    </w:p>
    <w:p w:rsidR="00C550B9" w:rsidRPr="00C550B9" w:rsidRDefault="00C550B9" w:rsidP="00C550B9">
      <w:pPr>
        <w:pStyle w:val="ListParagraph"/>
        <w:numPr>
          <w:ilvl w:val="0"/>
          <w:numId w:val="4"/>
        </w:numPr>
        <w:jc w:val="both"/>
        <w:rPr>
          <w:rFonts w:ascii="Times New Roman" w:hAnsi="Times New Roman" w:cs="Times New Roman"/>
          <w:b/>
          <w:sz w:val="24"/>
          <w:szCs w:val="24"/>
        </w:rPr>
      </w:pPr>
      <w:r w:rsidRPr="00C550B9">
        <w:rPr>
          <w:rFonts w:ascii="Times New Roman" w:hAnsi="Times New Roman" w:cs="Times New Roman"/>
          <w:b/>
          <w:sz w:val="24"/>
          <w:szCs w:val="24"/>
        </w:rPr>
        <w:t>candidații din seriile anterioare care nu împlinesc 18 ani până la data începerii cursurilor anului școlar 2020-2021</w:t>
      </w:r>
    </w:p>
    <w:p w:rsidR="00C550B9" w:rsidRPr="00C550B9" w:rsidRDefault="00C550B9" w:rsidP="00C550B9">
      <w:pPr>
        <w:pStyle w:val="ListParagraph"/>
        <w:jc w:val="both"/>
        <w:rPr>
          <w:rFonts w:ascii="Times New Roman" w:hAnsi="Times New Roman" w:cs="Times New Roman"/>
          <w:b/>
          <w:sz w:val="24"/>
          <w:szCs w:val="24"/>
        </w:rPr>
      </w:pPr>
    </w:p>
    <w:p w:rsidR="005B2ABF" w:rsidRDefault="005B2ABF" w:rsidP="005B2ABF">
      <w:pPr>
        <w:pStyle w:val="p0"/>
        <w:ind w:firstLine="360"/>
        <w:jc w:val="both"/>
        <w:rPr>
          <w:b/>
        </w:rPr>
      </w:pPr>
      <w:r w:rsidRPr="005B2ABF">
        <w:rPr>
          <w:b/>
        </w:rPr>
        <w:t>Afișarea</w:t>
      </w:r>
      <w:r>
        <w:t xml:space="preserve"> </w:t>
      </w:r>
      <w:r w:rsidR="00A50FD7">
        <w:t xml:space="preserve">pe site și </w:t>
      </w:r>
      <w:r>
        <w:t xml:space="preserve">la sediul Inspectoratului Școlar Județean Prahova a deciziei Comisiei de </w:t>
      </w:r>
      <w:r w:rsidR="000A7AB2">
        <w:t>A</w:t>
      </w:r>
      <w:r>
        <w:t xml:space="preserve">dmitere </w:t>
      </w:r>
      <w:r w:rsidR="000A7AB2">
        <w:t>J</w:t>
      </w:r>
      <w:r>
        <w:t xml:space="preserve">udețene, referitoare la modul de soluționare a cererilor înregistrate </w:t>
      </w:r>
      <w:r w:rsidR="005D05BA">
        <w:t>–</w:t>
      </w:r>
      <w:r>
        <w:t xml:space="preserve"> </w:t>
      </w:r>
      <w:r w:rsidR="005D05BA" w:rsidRPr="00C550B9">
        <w:rPr>
          <w:b/>
        </w:rPr>
        <w:t>în perioada</w:t>
      </w:r>
      <w:r w:rsidR="005D05BA">
        <w:t xml:space="preserve">                      </w:t>
      </w:r>
      <w:r w:rsidR="00BF3DAB" w:rsidRPr="00BF3DAB">
        <w:rPr>
          <w:b/>
        </w:rPr>
        <w:t>3</w:t>
      </w:r>
      <w:r w:rsidR="00005927">
        <w:rPr>
          <w:b/>
        </w:rPr>
        <w:t>1</w:t>
      </w:r>
      <w:r w:rsidR="009F7AB4" w:rsidRPr="009F7AB4">
        <w:rPr>
          <w:b/>
        </w:rPr>
        <w:t xml:space="preserve"> </w:t>
      </w:r>
      <w:r w:rsidR="00BF3DAB">
        <w:rPr>
          <w:b/>
        </w:rPr>
        <w:t>iulie</w:t>
      </w:r>
      <w:r w:rsidR="005D05BA">
        <w:rPr>
          <w:b/>
        </w:rPr>
        <w:t>–3 august 2020.</w:t>
      </w:r>
    </w:p>
    <w:p w:rsidR="005B2ABF" w:rsidRDefault="005B2ABF" w:rsidP="005B2ABF">
      <w:pPr>
        <w:pStyle w:val="p0"/>
        <w:ind w:firstLine="360"/>
        <w:jc w:val="both"/>
        <w:rPr>
          <w:b/>
        </w:rPr>
      </w:pPr>
    </w:p>
    <w:p w:rsidR="009F7AB4" w:rsidRDefault="005B2ABF" w:rsidP="00C835B6">
      <w:pPr>
        <w:pStyle w:val="p0"/>
        <w:ind w:firstLine="360"/>
        <w:jc w:val="both"/>
      </w:pPr>
      <w:r>
        <w:rPr>
          <w:b/>
        </w:rPr>
        <w:t xml:space="preserve">Eliberarea adreselor de repartiție </w:t>
      </w:r>
      <w:r w:rsidR="00CA6C60">
        <w:rPr>
          <w:b/>
        </w:rPr>
        <w:t>–</w:t>
      </w:r>
      <w:r>
        <w:rPr>
          <w:b/>
        </w:rPr>
        <w:t xml:space="preserve"> </w:t>
      </w:r>
      <w:r w:rsidR="00D44269">
        <w:rPr>
          <w:b/>
        </w:rPr>
        <w:t>3</w:t>
      </w:r>
      <w:r w:rsidR="00CA6C60">
        <w:rPr>
          <w:b/>
        </w:rPr>
        <w:t xml:space="preserve"> </w:t>
      </w:r>
      <w:r w:rsidR="00005927">
        <w:rPr>
          <w:b/>
        </w:rPr>
        <w:t>august</w:t>
      </w:r>
      <w:r w:rsidR="000A7AB2">
        <w:rPr>
          <w:b/>
        </w:rPr>
        <w:t xml:space="preserve"> 20</w:t>
      </w:r>
      <w:r w:rsidR="005D05BA">
        <w:rPr>
          <w:b/>
        </w:rPr>
        <w:t>20</w:t>
      </w:r>
      <w:r>
        <w:rPr>
          <w:b/>
        </w:rPr>
        <w:t xml:space="preserve"> (între orele </w:t>
      </w:r>
      <w:r w:rsidR="005D05BA">
        <w:rPr>
          <w:b/>
        </w:rPr>
        <w:t>10</w:t>
      </w:r>
      <w:r>
        <w:rPr>
          <w:b/>
        </w:rPr>
        <w:t>.00-1</w:t>
      </w:r>
      <w:r w:rsidR="009A703F">
        <w:rPr>
          <w:b/>
        </w:rPr>
        <w:t>5</w:t>
      </w:r>
      <w:r>
        <w:rPr>
          <w:b/>
        </w:rPr>
        <w:t>.00)</w:t>
      </w:r>
      <w:r w:rsidR="00780ED5">
        <w:rPr>
          <w:b/>
        </w:rPr>
        <w:t xml:space="preserve"> </w:t>
      </w:r>
      <w:r w:rsidR="00C835B6">
        <w:rPr>
          <w:b/>
        </w:rPr>
        <w:t xml:space="preserve">– </w:t>
      </w:r>
      <w:r w:rsidR="00BF3DAB">
        <w:rPr>
          <w:b/>
        </w:rPr>
        <w:t>Inspectoratul Școlar Județean Prahova</w:t>
      </w:r>
      <w:r w:rsidR="00BF3DAB" w:rsidRPr="00E375D8">
        <w:rPr>
          <w:b/>
        </w:rPr>
        <w:t xml:space="preserve">, Municipiul Ploiești, </w:t>
      </w:r>
      <w:r w:rsidR="00BF3DAB">
        <w:rPr>
          <w:b/>
        </w:rPr>
        <w:t>S</w:t>
      </w:r>
      <w:r w:rsidR="00BF3DAB" w:rsidRPr="00E375D8">
        <w:rPr>
          <w:b/>
        </w:rPr>
        <w:t xml:space="preserve">trada </w:t>
      </w:r>
      <w:r w:rsidR="00BF3DAB">
        <w:rPr>
          <w:b/>
        </w:rPr>
        <w:t>Democrației</w:t>
      </w:r>
      <w:r w:rsidR="00BF3DAB" w:rsidRPr="00E375D8">
        <w:rPr>
          <w:b/>
        </w:rPr>
        <w:t>, Nr.</w:t>
      </w:r>
      <w:r w:rsidR="00BF3DAB">
        <w:rPr>
          <w:b/>
        </w:rPr>
        <w:t>35</w:t>
      </w:r>
    </w:p>
    <w:p w:rsidR="00ED7592" w:rsidRDefault="00ED7592" w:rsidP="009F7AB4">
      <w:pPr>
        <w:pStyle w:val="p0"/>
      </w:pPr>
    </w:p>
    <w:p w:rsidR="00ED7592" w:rsidRDefault="00ED7592" w:rsidP="00C835B6">
      <w:pPr>
        <w:pStyle w:val="p0"/>
        <w:ind w:firstLine="360"/>
      </w:pPr>
      <w:r>
        <w:t xml:space="preserve">Cererile tip de înscriere se găsesc pe site-ul </w:t>
      </w:r>
      <w:hyperlink r:id="rId5" w:history="1">
        <w:r w:rsidRPr="00862E3F">
          <w:rPr>
            <w:rStyle w:val="Hyperlink"/>
          </w:rPr>
          <w:t>www.isj.ph.edu.ro</w:t>
        </w:r>
      </w:hyperlink>
      <w:r>
        <w:t xml:space="preserve"> </w:t>
      </w:r>
      <w:r w:rsidR="00C835B6">
        <w:t>și</w:t>
      </w:r>
      <w:r>
        <w:t xml:space="preserve"> la </w:t>
      </w:r>
      <w:r w:rsidR="00780ED5">
        <w:t xml:space="preserve">Comisia de înscriere </w:t>
      </w:r>
    </w:p>
    <w:p w:rsidR="00A57B39" w:rsidRDefault="00A57B39" w:rsidP="00A57B39">
      <w:pPr>
        <w:pStyle w:val="p0"/>
      </w:pPr>
    </w:p>
    <w:p w:rsidR="00C835B6" w:rsidRDefault="00C835B6" w:rsidP="00C835B6">
      <w:pPr>
        <w:pStyle w:val="ListParagraph"/>
        <w:ind w:left="405"/>
        <w:jc w:val="both"/>
        <w:rPr>
          <w:rFonts w:ascii="Times New Roman" w:hAnsi="Times New Roman" w:cs="Times New Roman"/>
          <w:sz w:val="24"/>
          <w:szCs w:val="24"/>
        </w:rPr>
      </w:pPr>
      <w:r>
        <w:rPr>
          <w:rFonts w:ascii="Times New Roman" w:hAnsi="Times New Roman" w:cs="Times New Roman"/>
          <w:b/>
          <w:sz w:val="24"/>
          <w:szCs w:val="24"/>
        </w:rPr>
        <w:t xml:space="preserve">Dosarul </w:t>
      </w:r>
      <w:r>
        <w:rPr>
          <w:rFonts w:ascii="Times New Roman" w:hAnsi="Times New Roman" w:cs="Times New Roman"/>
          <w:sz w:val="24"/>
          <w:szCs w:val="24"/>
        </w:rPr>
        <w:t>trebuie să conțină</w:t>
      </w:r>
      <w:r w:rsidR="00BF3DAB">
        <w:rPr>
          <w:rFonts w:ascii="Times New Roman" w:hAnsi="Times New Roman" w:cs="Times New Roman"/>
          <w:sz w:val="24"/>
          <w:szCs w:val="24"/>
        </w:rPr>
        <w:t xml:space="preserve"> următoarele</w:t>
      </w:r>
      <w:r>
        <w:rPr>
          <w:rFonts w:ascii="Times New Roman" w:hAnsi="Times New Roman" w:cs="Times New Roman"/>
          <w:sz w:val="24"/>
          <w:szCs w:val="24"/>
        </w:rPr>
        <w:t xml:space="preserve"> acte:</w:t>
      </w:r>
    </w:p>
    <w:p w:rsidR="00C835B6" w:rsidRDefault="000A7AB2" w:rsidP="00C835B6">
      <w:pPr>
        <w:pStyle w:val="ListParagraph"/>
        <w:ind w:left="1276"/>
        <w:jc w:val="both"/>
        <w:rPr>
          <w:rFonts w:ascii="Times New Roman" w:hAnsi="Times New Roman" w:cs="Times New Roman"/>
          <w:sz w:val="24"/>
          <w:szCs w:val="24"/>
        </w:rPr>
      </w:pPr>
      <w:r>
        <w:rPr>
          <w:rFonts w:ascii="Times New Roman" w:hAnsi="Times New Roman" w:cs="Times New Roman"/>
          <w:sz w:val="24"/>
          <w:szCs w:val="24"/>
        </w:rPr>
        <w:t>a) cererea de înscriere</w:t>
      </w:r>
      <w:r w:rsidR="00C835B6" w:rsidRPr="00F47DBD">
        <w:rPr>
          <w:rFonts w:ascii="Times New Roman" w:hAnsi="Times New Roman" w:cs="Times New Roman"/>
          <w:sz w:val="24"/>
          <w:szCs w:val="24"/>
        </w:rPr>
        <w:t xml:space="preserve">  </w:t>
      </w:r>
    </w:p>
    <w:p w:rsidR="00A50FD7" w:rsidRDefault="00C835B6" w:rsidP="000A7AB2">
      <w:pPr>
        <w:pStyle w:val="ListParagraph"/>
        <w:ind w:left="1276"/>
        <w:rPr>
          <w:rFonts w:ascii="Times New Roman" w:hAnsi="Times New Roman" w:cs="Times New Roman"/>
          <w:sz w:val="24"/>
          <w:szCs w:val="24"/>
        </w:rPr>
      </w:pPr>
      <w:r>
        <w:rPr>
          <w:rFonts w:ascii="Times New Roman" w:hAnsi="Times New Roman" w:cs="Times New Roman"/>
          <w:sz w:val="24"/>
          <w:szCs w:val="24"/>
        </w:rPr>
        <w:t xml:space="preserve">b) </w:t>
      </w:r>
      <w:r w:rsidRPr="00F47DBD">
        <w:rPr>
          <w:rFonts w:ascii="Times New Roman" w:hAnsi="Times New Roman" w:cs="Times New Roman"/>
          <w:sz w:val="24"/>
          <w:szCs w:val="24"/>
        </w:rPr>
        <w:t>certificatul de naştere</w:t>
      </w:r>
      <w:r w:rsidR="00A50FD7">
        <w:rPr>
          <w:rFonts w:ascii="Times New Roman" w:hAnsi="Times New Roman" w:cs="Times New Roman"/>
          <w:sz w:val="24"/>
          <w:szCs w:val="24"/>
        </w:rPr>
        <w:t xml:space="preserve"> – candidat - copie</w:t>
      </w:r>
    </w:p>
    <w:p w:rsidR="000A7AB2" w:rsidRDefault="00A50FD7" w:rsidP="000A7AB2">
      <w:pPr>
        <w:pStyle w:val="ListParagraph"/>
        <w:ind w:left="1276"/>
        <w:rPr>
          <w:rFonts w:ascii="Times New Roman" w:hAnsi="Times New Roman" w:cs="Times New Roman"/>
          <w:sz w:val="24"/>
          <w:szCs w:val="24"/>
        </w:rPr>
      </w:pPr>
      <w:r>
        <w:rPr>
          <w:rFonts w:ascii="Times New Roman" w:hAnsi="Times New Roman" w:cs="Times New Roman"/>
          <w:sz w:val="24"/>
          <w:szCs w:val="24"/>
        </w:rPr>
        <w:t>c)</w:t>
      </w:r>
      <w:r w:rsidR="00C835B6" w:rsidRPr="00F47DBD">
        <w:rPr>
          <w:rFonts w:ascii="Times New Roman" w:hAnsi="Times New Roman" w:cs="Times New Roman"/>
          <w:sz w:val="24"/>
          <w:szCs w:val="24"/>
        </w:rPr>
        <w:t xml:space="preserve"> cartea de identitate</w:t>
      </w:r>
      <w:r w:rsidR="00BF3DAB">
        <w:rPr>
          <w:rFonts w:ascii="Times New Roman" w:hAnsi="Times New Roman" w:cs="Times New Roman"/>
          <w:sz w:val="24"/>
          <w:szCs w:val="24"/>
        </w:rPr>
        <w:t xml:space="preserve"> </w:t>
      </w:r>
      <w:r>
        <w:rPr>
          <w:rFonts w:ascii="Times New Roman" w:hAnsi="Times New Roman" w:cs="Times New Roman"/>
          <w:sz w:val="24"/>
          <w:szCs w:val="24"/>
        </w:rPr>
        <w:t xml:space="preserve">– candidat, părinte/ tutore </w:t>
      </w:r>
      <w:r w:rsidR="00BF3DAB">
        <w:rPr>
          <w:rFonts w:ascii="Times New Roman" w:hAnsi="Times New Roman" w:cs="Times New Roman"/>
          <w:sz w:val="24"/>
          <w:szCs w:val="24"/>
        </w:rPr>
        <w:t>- copii</w:t>
      </w:r>
      <w:r w:rsidR="00C835B6" w:rsidRPr="00F47DBD">
        <w:rPr>
          <w:rFonts w:ascii="Times New Roman" w:hAnsi="Times New Roman" w:cs="Times New Roman"/>
          <w:sz w:val="24"/>
          <w:szCs w:val="24"/>
        </w:rPr>
        <w:t xml:space="preserve"> </w:t>
      </w:r>
    </w:p>
    <w:p w:rsidR="00C835B6" w:rsidRDefault="00A50FD7" w:rsidP="000A7AB2">
      <w:pPr>
        <w:pStyle w:val="ListParagraph"/>
        <w:ind w:left="1276"/>
        <w:rPr>
          <w:rFonts w:ascii="Times New Roman" w:hAnsi="Times New Roman" w:cs="Times New Roman"/>
          <w:sz w:val="24"/>
          <w:szCs w:val="24"/>
        </w:rPr>
      </w:pPr>
      <w:r>
        <w:rPr>
          <w:rFonts w:ascii="Times New Roman" w:hAnsi="Times New Roman" w:cs="Times New Roman"/>
          <w:sz w:val="24"/>
          <w:szCs w:val="24"/>
        </w:rPr>
        <w:t>d</w:t>
      </w:r>
      <w:r w:rsidR="00C835B6" w:rsidRPr="00F47DBD">
        <w:rPr>
          <w:rFonts w:ascii="Times New Roman" w:hAnsi="Times New Roman" w:cs="Times New Roman"/>
          <w:sz w:val="24"/>
          <w:szCs w:val="24"/>
        </w:rPr>
        <w:t xml:space="preserve">) adeverinţă cu notele şi media generală la Evaluarea Naţională din clasa a VIII-a </w:t>
      </w:r>
      <w:r w:rsidR="00BF3DAB">
        <w:rPr>
          <w:rFonts w:ascii="Times New Roman" w:hAnsi="Times New Roman" w:cs="Times New Roman"/>
          <w:sz w:val="24"/>
          <w:szCs w:val="24"/>
        </w:rPr>
        <w:t>- copie</w:t>
      </w:r>
    </w:p>
    <w:p w:rsidR="00C835B6" w:rsidRDefault="00A50FD7" w:rsidP="00C835B6">
      <w:pPr>
        <w:pStyle w:val="ListParagraph"/>
        <w:ind w:left="1276"/>
        <w:jc w:val="both"/>
        <w:rPr>
          <w:rFonts w:ascii="Times New Roman" w:hAnsi="Times New Roman" w:cs="Times New Roman"/>
          <w:sz w:val="24"/>
          <w:szCs w:val="24"/>
        </w:rPr>
      </w:pPr>
      <w:r>
        <w:rPr>
          <w:rFonts w:ascii="Times New Roman" w:hAnsi="Times New Roman" w:cs="Times New Roman"/>
          <w:sz w:val="24"/>
          <w:szCs w:val="24"/>
        </w:rPr>
        <w:t>e</w:t>
      </w:r>
      <w:r w:rsidR="00C835B6" w:rsidRPr="00F47DBD">
        <w:rPr>
          <w:rFonts w:ascii="Times New Roman" w:hAnsi="Times New Roman" w:cs="Times New Roman"/>
          <w:sz w:val="24"/>
          <w:szCs w:val="24"/>
        </w:rPr>
        <w:t>) foaia matricolă pentru clasele a V-a – a VIII-a</w:t>
      </w:r>
      <w:r w:rsidR="000A7AB2">
        <w:rPr>
          <w:rFonts w:ascii="Times New Roman" w:hAnsi="Times New Roman" w:cs="Times New Roman"/>
          <w:sz w:val="24"/>
          <w:szCs w:val="24"/>
        </w:rPr>
        <w:t xml:space="preserve"> </w:t>
      </w:r>
      <w:r w:rsidR="00BF3DAB">
        <w:rPr>
          <w:rFonts w:ascii="Times New Roman" w:hAnsi="Times New Roman" w:cs="Times New Roman"/>
          <w:sz w:val="24"/>
          <w:szCs w:val="24"/>
        </w:rPr>
        <w:t>- copie</w:t>
      </w:r>
    </w:p>
    <w:p w:rsidR="00660E38" w:rsidRDefault="00A50FD7" w:rsidP="00C835B6">
      <w:pPr>
        <w:pStyle w:val="ListParagraph"/>
        <w:ind w:left="1276"/>
        <w:jc w:val="both"/>
        <w:rPr>
          <w:b/>
          <w:bCs/>
        </w:rPr>
      </w:pPr>
      <w:r>
        <w:rPr>
          <w:rFonts w:ascii="Times New Roman" w:hAnsi="Times New Roman" w:cs="Times New Roman"/>
          <w:sz w:val="24"/>
          <w:szCs w:val="24"/>
        </w:rPr>
        <w:t>f</w:t>
      </w:r>
      <w:r w:rsidR="00C835B6" w:rsidRPr="00F47DBD">
        <w:rPr>
          <w:rFonts w:ascii="Times New Roman" w:hAnsi="Times New Roman" w:cs="Times New Roman"/>
          <w:sz w:val="24"/>
          <w:szCs w:val="24"/>
        </w:rPr>
        <w:t>) fişa medicală</w:t>
      </w:r>
      <w:r w:rsidR="00BF3DAB">
        <w:rPr>
          <w:rFonts w:ascii="Times New Roman" w:hAnsi="Times New Roman" w:cs="Times New Roman"/>
          <w:sz w:val="24"/>
          <w:szCs w:val="24"/>
        </w:rPr>
        <w:t xml:space="preserve"> - copie</w:t>
      </w:r>
    </w:p>
    <w:p w:rsidR="00ED7592" w:rsidRPr="00C835B6" w:rsidRDefault="00ED7592" w:rsidP="00ED7592">
      <w:pPr>
        <w:pStyle w:val="p0"/>
        <w:jc w:val="center"/>
        <w:rPr>
          <w:b/>
          <w:bCs/>
          <w:sz w:val="20"/>
          <w:szCs w:val="20"/>
        </w:rPr>
      </w:pPr>
      <w:r w:rsidRPr="00C835B6">
        <w:rPr>
          <w:b/>
          <w:bCs/>
          <w:sz w:val="20"/>
          <w:szCs w:val="20"/>
        </w:rPr>
        <w:t>INSPECTOR ŞCOLAR GENERAL,</w:t>
      </w:r>
    </w:p>
    <w:p w:rsidR="00ED7592" w:rsidRPr="00C835B6" w:rsidRDefault="00ED7592" w:rsidP="00ED7592">
      <w:pPr>
        <w:pStyle w:val="p0"/>
        <w:jc w:val="center"/>
        <w:rPr>
          <w:b/>
          <w:bCs/>
          <w:sz w:val="20"/>
          <w:szCs w:val="20"/>
        </w:rPr>
      </w:pPr>
      <w:r w:rsidRPr="00C835B6">
        <w:rPr>
          <w:b/>
          <w:bCs/>
          <w:sz w:val="20"/>
          <w:szCs w:val="20"/>
        </w:rPr>
        <w:t xml:space="preserve">Prof. </w:t>
      </w:r>
      <w:r w:rsidR="00BF3DAB">
        <w:rPr>
          <w:b/>
          <w:bCs/>
          <w:sz w:val="20"/>
          <w:szCs w:val="20"/>
        </w:rPr>
        <w:t>CONSTANTIN PISĂU</w:t>
      </w:r>
    </w:p>
    <w:p w:rsidR="00ED7592" w:rsidRPr="00C835B6" w:rsidRDefault="00ED7592" w:rsidP="00ED7592">
      <w:pPr>
        <w:pStyle w:val="p0"/>
        <w:jc w:val="center"/>
        <w:rPr>
          <w:b/>
          <w:bCs/>
          <w:sz w:val="20"/>
          <w:szCs w:val="20"/>
        </w:rPr>
      </w:pPr>
      <w:r w:rsidRPr="00C835B6">
        <w:rPr>
          <w:b/>
          <w:bCs/>
          <w:sz w:val="20"/>
          <w:szCs w:val="20"/>
        </w:rPr>
        <w:t>PREȘEDINTELE COMISIEI DE ADMITERE JUDEȚENE</w:t>
      </w:r>
    </w:p>
    <w:p w:rsidR="00ED7592" w:rsidRPr="00C835B6" w:rsidRDefault="00ED7592" w:rsidP="00ED7592">
      <w:pPr>
        <w:pStyle w:val="p0"/>
        <w:jc w:val="center"/>
        <w:rPr>
          <w:b/>
          <w:bCs/>
          <w:sz w:val="20"/>
          <w:szCs w:val="20"/>
        </w:rPr>
      </w:pPr>
    </w:p>
    <w:p w:rsidR="00660E38" w:rsidRPr="00C835B6" w:rsidRDefault="00660E38" w:rsidP="00660E38">
      <w:pPr>
        <w:pStyle w:val="p16"/>
        <w:ind w:left="3600" w:firstLine="720"/>
        <w:jc w:val="both"/>
        <w:rPr>
          <w:rStyle w:val="15"/>
          <w:rFonts w:ascii="Times New Roman" w:hAnsi="Times New Roman"/>
          <w:i w:val="0"/>
          <w:iCs w:val="0"/>
          <w:color w:val="000000"/>
          <w:sz w:val="20"/>
          <w:szCs w:val="20"/>
        </w:rPr>
      </w:pPr>
      <w:r w:rsidRPr="00C835B6">
        <w:rPr>
          <w:rStyle w:val="15"/>
          <w:rFonts w:ascii="Times New Roman" w:hAnsi="Times New Roman"/>
          <w:i w:val="0"/>
          <w:iCs w:val="0"/>
          <w:color w:val="000000"/>
          <w:sz w:val="20"/>
          <w:szCs w:val="20"/>
        </w:rPr>
        <w:t>Secretar Comisia de Admitere Județeană</w:t>
      </w:r>
    </w:p>
    <w:p w:rsidR="00660E38" w:rsidRPr="00C835B6" w:rsidRDefault="00660E38" w:rsidP="00660E38">
      <w:pPr>
        <w:pStyle w:val="p16"/>
        <w:rPr>
          <w:rStyle w:val="15"/>
          <w:rFonts w:ascii="Times New Roman" w:hAnsi="Times New Roman"/>
          <w:i w:val="0"/>
          <w:iCs w:val="0"/>
          <w:color w:val="000000"/>
          <w:sz w:val="20"/>
          <w:szCs w:val="20"/>
        </w:rPr>
      </w:pPr>
      <w:r w:rsidRPr="00C835B6">
        <w:rPr>
          <w:rStyle w:val="15"/>
          <w:rFonts w:ascii="Times New Roman" w:hAnsi="Times New Roman"/>
          <w:i w:val="0"/>
          <w:iCs w:val="0"/>
          <w:color w:val="000000"/>
          <w:sz w:val="20"/>
          <w:szCs w:val="20"/>
        </w:rPr>
        <w:t xml:space="preserve">     </w:t>
      </w:r>
      <w:r w:rsidRPr="00C835B6">
        <w:rPr>
          <w:rStyle w:val="15"/>
          <w:rFonts w:ascii="Times New Roman" w:hAnsi="Times New Roman"/>
          <w:i w:val="0"/>
          <w:iCs w:val="0"/>
          <w:color w:val="000000"/>
          <w:sz w:val="20"/>
          <w:szCs w:val="20"/>
        </w:rPr>
        <w:tab/>
      </w:r>
      <w:r w:rsidRPr="00C835B6">
        <w:rPr>
          <w:rStyle w:val="15"/>
          <w:rFonts w:ascii="Times New Roman" w:hAnsi="Times New Roman"/>
          <w:i w:val="0"/>
          <w:iCs w:val="0"/>
          <w:color w:val="000000"/>
          <w:sz w:val="20"/>
          <w:szCs w:val="20"/>
        </w:rPr>
        <w:tab/>
      </w:r>
      <w:r w:rsidRPr="00C835B6">
        <w:rPr>
          <w:rStyle w:val="15"/>
          <w:rFonts w:ascii="Times New Roman" w:hAnsi="Times New Roman"/>
          <w:i w:val="0"/>
          <w:iCs w:val="0"/>
          <w:color w:val="000000"/>
          <w:sz w:val="20"/>
          <w:szCs w:val="20"/>
        </w:rPr>
        <w:tab/>
      </w:r>
      <w:r w:rsidRPr="00C835B6">
        <w:rPr>
          <w:rStyle w:val="15"/>
          <w:rFonts w:ascii="Times New Roman" w:hAnsi="Times New Roman"/>
          <w:i w:val="0"/>
          <w:iCs w:val="0"/>
          <w:color w:val="000000"/>
          <w:sz w:val="20"/>
          <w:szCs w:val="20"/>
        </w:rPr>
        <w:tab/>
      </w:r>
      <w:r w:rsidRPr="00C835B6">
        <w:rPr>
          <w:rStyle w:val="15"/>
          <w:rFonts w:ascii="Times New Roman" w:hAnsi="Times New Roman"/>
          <w:i w:val="0"/>
          <w:iCs w:val="0"/>
          <w:color w:val="000000"/>
          <w:sz w:val="20"/>
          <w:szCs w:val="20"/>
        </w:rPr>
        <w:tab/>
      </w:r>
      <w:r w:rsidRPr="00C835B6">
        <w:rPr>
          <w:rStyle w:val="15"/>
          <w:rFonts w:ascii="Times New Roman" w:hAnsi="Times New Roman"/>
          <w:i w:val="0"/>
          <w:iCs w:val="0"/>
          <w:color w:val="000000"/>
          <w:sz w:val="20"/>
          <w:szCs w:val="20"/>
        </w:rPr>
        <w:tab/>
        <w:t xml:space="preserve">        Inspector școlar,</w:t>
      </w:r>
    </w:p>
    <w:p w:rsidR="00ED7163" w:rsidRDefault="00660E38" w:rsidP="00892CF0">
      <w:pPr>
        <w:pStyle w:val="p16"/>
        <w:rPr>
          <w:rFonts w:ascii="Times New Roman" w:hAnsi="Times New Roman"/>
          <w:b/>
          <w:sz w:val="28"/>
          <w:szCs w:val="28"/>
        </w:rPr>
      </w:pPr>
      <w:r w:rsidRPr="00C835B6">
        <w:rPr>
          <w:rFonts w:ascii="Times New Roman" w:hAnsi="Times New Roman"/>
          <w:sz w:val="20"/>
          <w:szCs w:val="20"/>
        </w:rPr>
        <w:t xml:space="preserve">                              </w:t>
      </w:r>
      <w:r w:rsidRPr="00C835B6">
        <w:rPr>
          <w:rFonts w:ascii="Times New Roman" w:hAnsi="Times New Roman"/>
          <w:sz w:val="20"/>
          <w:szCs w:val="20"/>
        </w:rPr>
        <w:tab/>
      </w:r>
      <w:r w:rsidRPr="00C835B6">
        <w:rPr>
          <w:rFonts w:ascii="Times New Roman" w:hAnsi="Times New Roman"/>
          <w:sz w:val="20"/>
          <w:szCs w:val="20"/>
        </w:rPr>
        <w:tab/>
      </w:r>
      <w:r w:rsidRPr="00C835B6">
        <w:rPr>
          <w:rFonts w:ascii="Times New Roman" w:hAnsi="Times New Roman"/>
          <w:sz w:val="20"/>
          <w:szCs w:val="20"/>
        </w:rPr>
        <w:tab/>
      </w:r>
      <w:r w:rsidRPr="00C835B6">
        <w:rPr>
          <w:rFonts w:ascii="Times New Roman" w:hAnsi="Times New Roman"/>
          <w:sz w:val="20"/>
          <w:szCs w:val="20"/>
        </w:rPr>
        <w:tab/>
        <w:t xml:space="preserve">        Prof. Camelia Stroe-Bibescu</w:t>
      </w:r>
    </w:p>
    <w:p w:rsidR="00ED7163" w:rsidRDefault="00ED7163" w:rsidP="00DC65C6">
      <w:pPr>
        <w:pStyle w:val="ListParagraph"/>
        <w:ind w:left="405"/>
        <w:jc w:val="center"/>
        <w:rPr>
          <w:rFonts w:ascii="Times New Roman" w:hAnsi="Times New Roman" w:cs="Times New Roman"/>
          <w:b/>
          <w:sz w:val="28"/>
          <w:szCs w:val="28"/>
        </w:rPr>
      </w:pPr>
    </w:p>
    <w:sectPr w:rsidR="00ED7163" w:rsidSect="00C835B6">
      <w:pgSz w:w="11906" w:h="16838"/>
      <w:pgMar w:top="567" w:right="1417" w:bottom="567"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6C7998"/>
    <w:multiLevelType w:val="hybridMultilevel"/>
    <w:tmpl w:val="A36CE1C0"/>
    <w:lvl w:ilvl="0" w:tplc="63D4134C">
      <w:start w:val="1"/>
      <w:numFmt w:val="lowerLetter"/>
      <w:lvlText w:val="%1)"/>
      <w:lvlJc w:val="left"/>
      <w:pPr>
        <w:ind w:left="405" w:hanging="360"/>
      </w:pPr>
      <w:rPr>
        <w:rFonts w:hint="default"/>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1">
    <w:nsid w:val="253C31C6"/>
    <w:multiLevelType w:val="hybridMultilevel"/>
    <w:tmpl w:val="FEAE1182"/>
    <w:lvl w:ilvl="0" w:tplc="6558596C">
      <w:start w:val="19"/>
      <w:numFmt w:val="bullet"/>
      <w:lvlText w:val="-"/>
      <w:lvlJc w:val="left"/>
      <w:pPr>
        <w:ind w:left="720" w:hanging="360"/>
      </w:pPr>
      <w:rPr>
        <w:rFonts w:ascii="Times New Roman" w:eastAsia="Times New Roman" w:hAnsi="Times New Roman" w:cs="Times New Roman"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62F40880"/>
    <w:multiLevelType w:val="hybridMultilevel"/>
    <w:tmpl w:val="FEAE1182"/>
    <w:lvl w:ilvl="0" w:tplc="6558596C">
      <w:start w:val="19"/>
      <w:numFmt w:val="bullet"/>
      <w:lvlText w:val="-"/>
      <w:lvlJc w:val="left"/>
      <w:pPr>
        <w:ind w:left="720" w:hanging="360"/>
      </w:pPr>
      <w:rPr>
        <w:rFonts w:ascii="Times New Roman" w:eastAsia="Times New Roman" w:hAnsi="Times New Roman" w:cs="Times New Roman"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75005E32"/>
    <w:multiLevelType w:val="hybridMultilevel"/>
    <w:tmpl w:val="5FA0EAF6"/>
    <w:lvl w:ilvl="0" w:tplc="A59CFCFE">
      <w:start w:val="1"/>
      <w:numFmt w:val="lowerLetter"/>
      <w:lvlText w:val="%1)"/>
      <w:lvlJc w:val="left"/>
      <w:pPr>
        <w:ind w:left="420" w:hanging="360"/>
      </w:pPr>
      <w:rPr>
        <w:rFonts w:hint="default"/>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abstractNum w:abstractNumId="4">
    <w:nsid w:val="79114901"/>
    <w:multiLevelType w:val="hybridMultilevel"/>
    <w:tmpl w:val="3088560A"/>
    <w:lvl w:ilvl="0" w:tplc="D46E3E16">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476CA3"/>
    <w:rsid w:val="00005927"/>
    <w:rsid w:val="000455BE"/>
    <w:rsid w:val="00064F77"/>
    <w:rsid w:val="000A7AB2"/>
    <w:rsid w:val="0011001D"/>
    <w:rsid w:val="001A099A"/>
    <w:rsid w:val="001A27CC"/>
    <w:rsid w:val="001E3CAF"/>
    <w:rsid w:val="001E727C"/>
    <w:rsid w:val="00291ED8"/>
    <w:rsid w:val="00315F7F"/>
    <w:rsid w:val="00355EA6"/>
    <w:rsid w:val="00382A53"/>
    <w:rsid w:val="003D37E6"/>
    <w:rsid w:val="00425506"/>
    <w:rsid w:val="00455806"/>
    <w:rsid w:val="00472730"/>
    <w:rsid w:val="00476CA3"/>
    <w:rsid w:val="004A7054"/>
    <w:rsid w:val="0059669A"/>
    <w:rsid w:val="005B2ABF"/>
    <w:rsid w:val="005B79FB"/>
    <w:rsid w:val="005D05BA"/>
    <w:rsid w:val="006023D5"/>
    <w:rsid w:val="006310E1"/>
    <w:rsid w:val="00660E38"/>
    <w:rsid w:val="006F5ADC"/>
    <w:rsid w:val="00746DC7"/>
    <w:rsid w:val="00760148"/>
    <w:rsid w:val="00780ED5"/>
    <w:rsid w:val="007A44A2"/>
    <w:rsid w:val="007B0562"/>
    <w:rsid w:val="007C49E3"/>
    <w:rsid w:val="0082079B"/>
    <w:rsid w:val="00862FA3"/>
    <w:rsid w:val="008730C1"/>
    <w:rsid w:val="00881A5B"/>
    <w:rsid w:val="00892CF0"/>
    <w:rsid w:val="008B74BF"/>
    <w:rsid w:val="008E596E"/>
    <w:rsid w:val="009421F7"/>
    <w:rsid w:val="00946E05"/>
    <w:rsid w:val="00974D6E"/>
    <w:rsid w:val="009A703F"/>
    <w:rsid w:val="009E45A4"/>
    <w:rsid w:val="009F5648"/>
    <w:rsid w:val="009F7AB4"/>
    <w:rsid w:val="00A204AC"/>
    <w:rsid w:val="00A35851"/>
    <w:rsid w:val="00A50FD7"/>
    <w:rsid w:val="00A57B39"/>
    <w:rsid w:val="00A926D4"/>
    <w:rsid w:val="00AD29FB"/>
    <w:rsid w:val="00AE352D"/>
    <w:rsid w:val="00AF3A5F"/>
    <w:rsid w:val="00B53947"/>
    <w:rsid w:val="00B672A0"/>
    <w:rsid w:val="00BB66BC"/>
    <w:rsid w:val="00BF1286"/>
    <w:rsid w:val="00BF3DAB"/>
    <w:rsid w:val="00C550B9"/>
    <w:rsid w:val="00C6083C"/>
    <w:rsid w:val="00C835B6"/>
    <w:rsid w:val="00CA6C60"/>
    <w:rsid w:val="00D43464"/>
    <w:rsid w:val="00D44269"/>
    <w:rsid w:val="00D556EC"/>
    <w:rsid w:val="00D753ED"/>
    <w:rsid w:val="00D918BF"/>
    <w:rsid w:val="00DC65C6"/>
    <w:rsid w:val="00DD6F1B"/>
    <w:rsid w:val="00E16EF4"/>
    <w:rsid w:val="00E375D8"/>
    <w:rsid w:val="00E73D2B"/>
    <w:rsid w:val="00E92724"/>
    <w:rsid w:val="00EB055B"/>
    <w:rsid w:val="00ED7163"/>
    <w:rsid w:val="00ED7592"/>
    <w:rsid w:val="00EE24E5"/>
    <w:rsid w:val="00F21833"/>
    <w:rsid w:val="00F47DBD"/>
    <w:rsid w:val="00F61B65"/>
    <w:rsid w:val="00F77618"/>
    <w:rsid w:val="00FA3CD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5F7F"/>
  </w:style>
  <w:style w:type="paragraph" w:styleId="Heading1">
    <w:name w:val="heading 1"/>
    <w:basedOn w:val="Normal"/>
    <w:link w:val="Heading1Char"/>
    <w:uiPriority w:val="9"/>
    <w:qFormat/>
    <w:rsid w:val="00315F7F"/>
    <w:pPr>
      <w:spacing w:before="100" w:beforeAutospacing="1" w:after="840" w:line="240" w:lineRule="auto"/>
      <w:jc w:val="center"/>
      <w:outlineLvl w:val="0"/>
    </w:pPr>
    <w:rPr>
      <w:rFonts w:ascii="Times New Roman" w:eastAsia="Times New Roman" w:hAnsi="Times New Roman" w:cs="Times New Roman"/>
      <w:b/>
      <w:bCs/>
      <w:caps/>
      <w:kern w:val="36"/>
      <w:sz w:val="48"/>
      <w:szCs w:val="48"/>
    </w:rPr>
  </w:style>
  <w:style w:type="paragraph" w:styleId="Heading2">
    <w:name w:val="heading 2"/>
    <w:basedOn w:val="Normal"/>
    <w:next w:val="Normal"/>
    <w:link w:val="Heading2Char"/>
    <w:uiPriority w:val="9"/>
    <w:unhideWhenUsed/>
    <w:qFormat/>
    <w:rsid w:val="00315F7F"/>
    <w:pPr>
      <w:keepNext/>
      <w:keepLines/>
      <w:spacing w:before="840" w:after="960"/>
      <w:outlineLvl w:val="1"/>
    </w:pPr>
    <w:rPr>
      <w:rFonts w:ascii="Times New Roman" w:eastAsiaTheme="majorEastAsia" w:hAnsi="Times New Roman" w:cstheme="majorBidi"/>
      <w:b/>
      <w:bCs/>
      <w:color w:val="000000" w:themeColor="text1"/>
      <w:sz w:val="32"/>
      <w:szCs w:val="26"/>
    </w:rPr>
  </w:style>
  <w:style w:type="paragraph" w:styleId="Heading3">
    <w:name w:val="heading 3"/>
    <w:basedOn w:val="Normal"/>
    <w:next w:val="Normal"/>
    <w:link w:val="Heading3Char"/>
    <w:uiPriority w:val="9"/>
    <w:unhideWhenUsed/>
    <w:qFormat/>
    <w:rsid w:val="00315F7F"/>
    <w:pPr>
      <w:keepNext/>
      <w:keepLines/>
      <w:spacing w:before="200" w:after="0" w:line="240" w:lineRule="auto"/>
      <w:jc w:val="right"/>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315F7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F7F"/>
    <w:rPr>
      <w:rFonts w:ascii="Times New Roman" w:eastAsia="Times New Roman" w:hAnsi="Times New Roman" w:cs="Times New Roman"/>
      <w:b/>
      <w:bCs/>
      <w:caps/>
      <w:kern w:val="36"/>
      <w:sz w:val="48"/>
      <w:szCs w:val="48"/>
      <w:lang w:eastAsia="ro-RO"/>
    </w:rPr>
  </w:style>
  <w:style w:type="character" w:customStyle="1" w:styleId="Heading2Char">
    <w:name w:val="Heading 2 Char"/>
    <w:basedOn w:val="DefaultParagraphFont"/>
    <w:link w:val="Heading2"/>
    <w:uiPriority w:val="9"/>
    <w:rsid w:val="00315F7F"/>
    <w:rPr>
      <w:rFonts w:ascii="Times New Roman" w:eastAsiaTheme="majorEastAsia" w:hAnsi="Times New Roman" w:cstheme="majorBidi"/>
      <w:b/>
      <w:bCs/>
      <w:color w:val="000000" w:themeColor="text1"/>
      <w:sz w:val="32"/>
      <w:szCs w:val="26"/>
    </w:rPr>
  </w:style>
  <w:style w:type="character" w:customStyle="1" w:styleId="Heading3Char">
    <w:name w:val="Heading 3 Char"/>
    <w:basedOn w:val="DefaultParagraphFont"/>
    <w:link w:val="Heading3"/>
    <w:uiPriority w:val="9"/>
    <w:rsid w:val="00315F7F"/>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315F7F"/>
    <w:rPr>
      <w:rFonts w:asciiTheme="majorHAnsi" w:eastAsiaTheme="majorEastAsia" w:hAnsiTheme="majorHAnsi" w:cstheme="majorBidi"/>
      <w:b/>
      <w:bCs/>
      <w:i/>
      <w:iCs/>
      <w:color w:val="4F81BD" w:themeColor="accent1"/>
    </w:rPr>
  </w:style>
  <w:style w:type="paragraph" w:styleId="TOC1">
    <w:name w:val="toc 1"/>
    <w:basedOn w:val="Normal"/>
    <w:next w:val="Normal"/>
    <w:autoRedefine/>
    <w:uiPriority w:val="39"/>
    <w:unhideWhenUsed/>
    <w:qFormat/>
    <w:rsid w:val="00315F7F"/>
    <w:pPr>
      <w:spacing w:after="100"/>
    </w:pPr>
  </w:style>
  <w:style w:type="paragraph" w:styleId="TOC2">
    <w:name w:val="toc 2"/>
    <w:basedOn w:val="Normal"/>
    <w:next w:val="Normal"/>
    <w:autoRedefine/>
    <w:uiPriority w:val="39"/>
    <w:unhideWhenUsed/>
    <w:qFormat/>
    <w:rsid w:val="00315F7F"/>
    <w:pPr>
      <w:spacing w:after="100"/>
      <w:ind w:left="220"/>
    </w:pPr>
    <w:rPr>
      <w:lang w:val="en-US"/>
    </w:rPr>
  </w:style>
  <w:style w:type="paragraph" w:styleId="TOC3">
    <w:name w:val="toc 3"/>
    <w:basedOn w:val="Normal"/>
    <w:next w:val="Normal"/>
    <w:autoRedefine/>
    <w:uiPriority w:val="39"/>
    <w:unhideWhenUsed/>
    <w:qFormat/>
    <w:rsid w:val="00315F7F"/>
    <w:pPr>
      <w:spacing w:after="100"/>
      <w:ind w:left="440"/>
    </w:pPr>
    <w:rPr>
      <w:lang w:val="en-US"/>
    </w:rPr>
  </w:style>
  <w:style w:type="paragraph" w:styleId="Caption">
    <w:name w:val="caption"/>
    <w:basedOn w:val="Normal"/>
    <w:next w:val="Normal"/>
    <w:uiPriority w:val="35"/>
    <w:unhideWhenUsed/>
    <w:qFormat/>
    <w:rsid w:val="00315F7F"/>
    <w:pPr>
      <w:spacing w:line="240" w:lineRule="auto"/>
    </w:pPr>
    <w:rPr>
      <w:b/>
      <w:bCs/>
      <w:color w:val="4F81BD" w:themeColor="accent1"/>
      <w:sz w:val="18"/>
      <w:szCs w:val="18"/>
    </w:rPr>
  </w:style>
  <w:style w:type="paragraph" w:styleId="Title">
    <w:name w:val="Title"/>
    <w:basedOn w:val="Normal"/>
    <w:next w:val="Normal"/>
    <w:link w:val="TitleChar"/>
    <w:uiPriority w:val="10"/>
    <w:qFormat/>
    <w:rsid w:val="00315F7F"/>
    <w:pPr>
      <w:spacing w:after="840" w:line="240" w:lineRule="auto"/>
      <w:contextualSpacing/>
      <w:jc w:val="center"/>
    </w:pPr>
    <w:rPr>
      <w:rFonts w:ascii="Times New Roman" w:eastAsiaTheme="majorEastAsia" w:hAnsi="Times New Roman" w:cstheme="majorBidi"/>
      <w:b/>
      <w:caps/>
      <w:color w:val="17365D" w:themeColor="text2" w:themeShade="BF"/>
      <w:spacing w:val="5"/>
      <w:kern w:val="28"/>
      <w:sz w:val="48"/>
      <w:szCs w:val="52"/>
    </w:rPr>
  </w:style>
  <w:style w:type="character" w:customStyle="1" w:styleId="TitleChar">
    <w:name w:val="Title Char"/>
    <w:basedOn w:val="DefaultParagraphFont"/>
    <w:link w:val="Title"/>
    <w:uiPriority w:val="10"/>
    <w:rsid w:val="00315F7F"/>
    <w:rPr>
      <w:rFonts w:ascii="Times New Roman" w:eastAsiaTheme="majorEastAsia" w:hAnsi="Times New Roman" w:cstheme="majorBidi"/>
      <w:b/>
      <w:caps/>
      <w:color w:val="17365D" w:themeColor="text2" w:themeShade="BF"/>
      <w:spacing w:val="5"/>
      <w:kern w:val="28"/>
      <w:sz w:val="48"/>
      <w:szCs w:val="52"/>
    </w:rPr>
  </w:style>
  <w:style w:type="paragraph" w:styleId="Subtitle">
    <w:name w:val="Subtitle"/>
    <w:basedOn w:val="Normal"/>
    <w:next w:val="Normal"/>
    <w:link w:val="SubtitleChar"/>
    <w:uiPriority w:val="11"/>
    <w:qFormat/>
    <w:rsid w:val="00315F7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15F7F"/>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315F7F"/>
    <w:rPr>
      <w:b/>
      <w:bCs/>
    </w:rPr>
  </w:style>
  <w:style w:type="paragraph" w:styleId="ListParagraph">
    <w:name w:val="List Paragraph"/>
    <w:basedOn w:val="Normal"/>
    <w:uiPriority w:val="99"/>
    <w:qFormat/>
    <w:rsid w:val="00315F7F"/>
    <w:pPr>
      <w:ind w:left="720"/>
      <w:contextualSpacing/>
    </w:pPr>
  </w:style>
  <w:style w:type="paragraph" w:styleId="IntenseQuote">
    <w:name w:val="Intense Quote"/>
    <w:basedOn w:val="Normal"/>
    <w:next w:val="Normal"/>
    <w:link w:val="IntenseQuoteChar"/>
    <w:uiPriority w:val="30"/>
    <w:qFormat/>
    <w:rsid w:val="00315F7F"/>
    <w:pPr>
      <w:pBdr>
        <w:bottom w:val="single" w:sz="4" w:space="4" w:color="4F81BD" w:themeColor="accent1"/>
      </w:pBdr>
      <w:spacing w:before="200" w:after="280"/>
      <w:ind w:left="936" w:right="936"/>
    </w:pPr>
    <w:rPr>
      <w:b/>
      <w:bCs/>
      <w:i/>
      <w:iCs/>
      <w:color w:val="4F81BD" w:themeColor="accent1"/>
      <w:sz w:val="36"/>
    </w:rPr>
  </w:style>
  <w:style w:type="character" w:customStyle="1" w:styleId="IntenseQuoteChar">
    <w:name w:val="Intense Quote Char"/>
    <w:basedOn w:val="DefaultParagraphFont"/>
    <w:link w:val="IntenseQuote"/>
    <w:uiPriority w:val="30"/>
    <w:rsid w:val="00315F7F"/>
    <w:rPr>
      <w:b/>
      <w:bCs/>
      <w:i/>
      <w:iCs/>
      <w:color w:val="4F81BD" w:themeColor="accent1"/>
      <w:sz w:val="36"/>
    </w:rPr>
  </w:style>
  <w:style w:type="character" w:styleId="SubtleEmphasis">
    <w:name w:val="Subtle Emphasis"/>
    <w:basedOn w:val="DefaultParagraphFont"/>
    <w:uiPriority w:val="19"/>
    <w:qFormat/>
    <w:rsid w:val="00315F7F"/>
    <w:rPr>
      <w:i/>
      <w:iCs/>
      <w:color w:val="808080" w:themeColor="text1" w:themeTint="7F"/>
    </w:rPr>
  </w:style>
  <w:style w:type="character" w:styleId="SubtleReference">
    <w:name w:val="Subtle Reference"/>
    <w:basedOn w:val="DefaultParagraphFont"/>
    <w:uiPriority w:val="31"/>
    <w:qFormat/>
    <w:rsid w:val="00315F7F"/>
    <w:rPr>
      <w:smallCaps/>
      <w:color w:val="C0504D" w:themeColor="accent2"/>
      <w:u w:val="single"/>
    </w:rPr>
  </w:style>
  <w:style w:type="paragraph" w:styleId="TOCHeading">
    <w:name w:val="TOC Heading"/>
    <w:basedOn w:val="Heading1"/>
    <w:next w:val="Normal"/>
    <w:uiPriority w:val="39"/>
    <w:semiHidden/>
    <w:unhideWhenUsed/>
    <w:qFormat/>
    <w:rsid w:val="00315F7F"/>
    <w:pPr>
      <w:keepNext/>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rPr>
  </w:style>
  <w:style w:type="paragraph" w:customStyle="1" w:styleId="p0">
    <w:name w:val="p0"/>
    <w:basedOn w:val="Normal"/>
    <w:rsid w:val="00A57B39"/>
    <w:pPr>
      <w:spacing w:after="0" w:line="240" w:lineRule="auto"/>
    </w:pPr>
    <w:rPr>
      <w:rFonts w:ascii="Times New Roman" w:eastAsia="Times New Roman" w:hAnsi="Times New Roman" w:cs="Times New Roman"/>
      <w:sz w:val="24"/>
      <w:szCs w:val="24"/>
      <w:lang w:eastAsia="ro-RO"/>
    </w:rPr>
  </w:style>
  <w:style w:type="character" w:styleId="Hyperlink">
    <w:name w:val="Hyperlink"/>
    <w:basedOn w:val="DefaultParagraphFont"/>
    <w:uiPriority w:val="99"/>
    <w:unhideWhenUsed/>
    <w:rsid w:val="00ED7592"/>
    <w:rPr>
      <w:color w:val="0000FF" w:themeColor="hyperlink"/>
      <w:u w:val="single"/>
    </w:rPr>
  </w:style>
  <w:style w:type="paragraph" w:customStyle="1" w:styleId="p16">
    <w:name w:val="p16"/>
    <w:basedOn w:val="Normal"/>
    <w:rsid w:val="00660E38"/>
    <w:pPr>
      <w:spacing w:after="0" w:line="240" w:lineRule="auto"/>
    </w:pPr>
    <w:rPr>
      <w:rFonts w:ascii="Calibri" w:eastAsia="Times New Roman" w:hAnsi="Calibri" w:cs="Times New Roman"/>
      <w:lang w:eastAsia="ro-RO"/>
    </w:rPr>
  </w:style>
  <w:style w:type="character" w:customStyle="1" w:styleId="15">
    <w:name w:val="15"/>
    <w:basedOn w:val="DefaultParagraphFont"/>
    <w:rsid w:val="00660E38"/>
    <w:rPr>
      <w:rFonts w:ascii="Calibri" w:hAnsi="Calibri" w:hint="default"/>
      <w:i/>
      <w:iCs/>
      <w:color w:val="808080"/>
    </w:rPr>
  </w:style>
  <w:style w:type="table" w:styleId="TableGrid">
    <w:name w:val="Table Grid"/>
    <w:basedOn w:val="TableNormal"/>
    <w:uiPriority w:val="59"/>
    <w:rsid w:val="009A703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5275253">
      <w:bodyDiv w:val="1"/>
      <w:marLeft w:val="0"/>
      <w:marRight w:val="0"/>
      <w:marTop w:val="0"/>
      <w:marBottom w:val="0"/>
      <w:divBdr>
        <w:top w:val="none" w:sz="0" w:space="0" w:color="auto"/>
        <w:left w:val="none" w:sz="0" w:space="0" w:color="auto"/>
        <w:bottom w:val="none" w:sz="0" w:space="0" w:color="auto"/>
        <w:right w:val="none" w:sz="0" w:space="0" w:color="auto"/>
      </w:divBdr>
    </w:div>
    <w:div w:id="743332156">
      <w:bodyDiv w:val="1"/>
      <w:marLeft w:val="0"/>
      <w:marRight w:val="0"/>
      <w:marTop w:val="0"/>
      <w:marBottom w:val="0"/>
      <w:divBdr>
        <w:top w:val="none" w:sz="0" w:space="0" w:color="auto"/>
        <w:left w:val="none" w:sz="0" w:space="0" w:color="auto"/>
        <w:bottom w:val="none" w:sz="0" w:space="0" w:color="auto"/>
        <w:right w:val="none" w:sz="0" w:space="0" w:color="auto"/>
      </w:divBdr>
    </w:div>
    <w:div w:id="1150095912">
      <w:bodyDiv w:val="1"/>
      <w:marLeft w:val="0"/>
      <w:marRight w:val="0"/>
      <w:marTop w:val="0"/>
      <w:marBottom w:val="0"/>
      <w:divBdr>
        <w:top w:val="none" w:sz="0" w:space="0" w:color="auto"/>
        <w:left w:val="none" w:sz="0" w:space="0" w:color="auto"/>
        <w:bottom w:val="none" w:sz="0" w:space="0" w:color="auto"/>
        <w:right w:val="none" w:sz="0" w:space="0" w:color="auto"/>
      </w:divBdr>
    </w:div>
    <w:div w:id="1179344896">
      <w:bodyDiv w:val="1"/>
      <w:marLeft w:val="0"/>
      <w:marRight w:val="0"/>
      <w:marTop w:val="0"/>
      <w:marBottom w:val="0"/>
      <w:divBdr>
        <w:top w:val="none" w:sz="0" w:space="0" w:color="auto"/>
        <w:left w:val="none" w:sz="0" w:space="0" w:color="auto"/>
        <w:bottom w:val="none" w:sz="0" w:space="0" w:color="auto"/>
        <w:right w:val="none" w:sz="0" w:space="0" w:color="auto"/>
      </w:divBdr>
    </w:div>
    <w:div w:id="2105304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sj.ph.edu.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562</Words>
  <Characters>3265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director sc2</dc:creator>
  <cp:lastModifiedBy>director sc2</cp:lastModifiedBy>
  <cp:revision>8</cp:revision>
  <cp:lastPrinted>2019-07-19T12:48:00Z</cp:lastPrinted>
  <dcterms:created xsi:type="dcterms:W3CDTF">2020-07-17T19:28:00Z</dcterms:created>
  <dcterms:modified xsi:type="dcterms:W3CDTF">2020-07-18T10:56:00Z</dcterms:modified>
</cp:coreProperties>
</file>